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DB3F4" w14:textId="77777777" w:rsidR="0056354C" w:rsidRDefault="0056354C" w:rsidP="0056354C">
      <w:r>
        <w:rPr>
          <w:noProof/>
        </w:rPr>
        <mc:AlternateContent>
          <mc:Choice Requires="wps">
            <w:drawing>
              <wp:anchor distT="45720" distB="45720" distL="114300" distR="114300" simplePos="0" relativeHeight="251661312" behindDoc="0" locked="0" layoutInCell="1" allowOverlap="1" wp14:anchorId="173EE45C" wp14:editId="62CB6487">
                <wp:simplePos x="0" y="0"/>
                <wp:positionH relativeFrom="column">
                  <wp:posOffset>1161415</wp:posOffset>
                </wp:positionH>
                <wp:positionV relativeFrom="paragraph">
                  <wp:posOffset>0</wp:posOffset>
                </wp:positionV>
                <wp:extent cx="5457825" cy="1404620"/>
                <wp:effectExtent l="0" t="0" r="9525"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4620"/>
                        </a:xfrm>
                        <a:prstGeom prst="rect">
                          <a:avLst/>
                        </a:prstGeom>
                        <a:solidFill>
                          <a:srgbClr val="FFFFFF"/>
                        </a:solidFill>
                        <a:ln w="9525">
                          <a:noFill/>
                          <a:miter lim="800000"/>
                          <a:headEnd/>
                          <a:tailEnd/>
                        </a:ln>
                      </wps:spPr>
                      <wps:txbx>
                        <w:txbxContent>
                          <w:p w14:paraId="01F4BEB9" w14:textId="77777777" w:rsidR="0056354C" w:rsidRPr="00E646AD" w:rsidRDefault="0056354C" w:rsidP="0056354C">
                            <w:pPr>
                              <w:pStyle w:val="NoSpacing"/>
                              <w:rPr>
                                <w:rFonts w:ascii="Times New Roman" w:hAnsi="Times New Roman" w:cs="Times New Roman"/>
                                <w:b/>
                                <w:i/>
                                <w:sz w:val="40"/>
                                <w:szCs w:val="40"/>
                              </w:rPr>
                            </w:pPr>
                            <w:r w:rsidRPr="00E646AD">
                              <w:rPr>
                                <w:rFonts w:ascii="Times New Roman" w:hAnsi="Times New Roman" w:cs="Times New Roman"/>
                                <w:b/>
                                <w:i/>
                                <w:sz w:val="40"/>
                                <w:szCs w:val="40"/>
                              </w:rPr>
                              <w:t xml:space="preserve">Feed Their Imagination </w:t>
                            </w:r>
                          </w:p>
                          <w:p w14:paraId="25457C80" w14:textId="77777777" w:rsidR="0056354C" w:rsidRPr="00E646AD" w:rsidRDefault="0056354C" w:rsidP="0056354C">
                            <w:pPr>
                              <w:pStyle w:val="NoSpacing"/>
                              <w:rPr>
                                <w:rFonts w:ascii="Times New Roman" w:hAnsi="Times New Roman" w:cs="Times New Roman"/>
                                <w:b/>
                                <w:sz w:val="40"/>
                                <w:szCs w:val="40"/>
                              </w:rPr>
                            </w:pPr>
                            <w:r w:rsidRPr="00E646AD">
                              <w:rPr>
                                <w:rFonts w:ascii="Times New Roman" w:hAnsi="Times New Roman" w:cs="Times New Roman"/>
                                <w:b/>
                                <w:sz w:val="40"/>
                                <w:szCs w:val="40"/>
                              </w:rPr>
                              <w:t xml:space="preserve">Application </w:t>
                            </w:r>
                            <w:r>
                              <w:rPr>
                                <w:rFonts w:ascii="Times New Roman" w:hAnsi="Times New Roman" w:cs="Times New Roman"/>
                                <w:b/>
                                <w:sz w:val="40"/>
                                <w:szCs w:val="40"/>
                              </w:rPr>
                              <w:t xml:space="preserve">Information &amp; </w:t>
                            </w:r>
                            <w:r w:rsidRPr="00E646AD">
                              <w:rPr>
                                <w:rFonts w:ascii="Times New Roman" w:hAnsi="Times New Roman" w:cs="Times New Roman"/>
                                <w:b/>
                                <w:sz w:val="40"/>
                                <w:szCs w:val="40"/>
                              </w:rPr>
                              <w:t>Instructions</w:t>
                            </w:r>
                          </w:p>
                          <w:p w14:paraId="75C6044E" w14:textId="77777777" w:rsidR="0056354C" w:rsidRDefault="0056354C" w:rsidP="005635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3EE45C" id="_x0000_t202" coordsize="21600,21600" o:spt="202" path="m,l,21600r21600,l21600,xe">
                <v:stroke joinstyle="miter"/>
                <v:path gradientshapeok="t" o:connecttype="rect"/>
              </v:shapetype>
              <v:shape id="Text Box 2" o:spid="_x0000_s1026" type="#_x0000_t202" style="position:absolute;margin-left:91.45pt;margin-top:0;width:429.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" stroked="f">
                <v:textbox style="mso-fit-shape-to-text:t">
                  <w:txbxContent>
                    <w:p w14:paraId="01F4BEB9" w14:textId="77777777" w:rsidR="0056354C" w:rsidRPr="00E646AD" w:rsidRDefault="0056354C" w:rsidP="0056354C">
                      <w:pPr>
                        <w:pStyle w:val="NoSpacing"/>
                        <w:rPr>
                          <w:rFonts w:ascii="Times New Roman" w:hAnsi="Times New Roman" w:cs="Times New Roman"/>
                          <w:b/>
                          <w:i/>
                          <w:sz w:val="40"/>
                          <w:szCs w:val="40"/>
                        </w:rPr>
                      </w:pPr>
                      <w:r w:rsidRPr="00E646AD">
                        <w:rPr>
                          <w:rFonts w:ascii="Times New Roman" w:hAnsi="Times New Roman" w:cs="Times New Roman"/>
                          <w:b/>
                          <w:i/>
                          <w:sz w:val="40"/>
                          <w:szCs w:val="40"/>
                        </w:rPr>
                        <w:t xml:space="preserve">Feed Their Imagination </w:t>
                      </w:r>
                    </w:p>
                    <w:p w14:paraId="25457C80" w14:textId="77777777" w:rsidR="0056354C" w:rsidRPr="00E646AD" w:rsidRDefault="0056354C" w:rsidP="0056354C">
                      <w:pPr>
                        <w:pStyle w:val="NoSpacing"/>
                        <w:rPr>
                          <w:rFonts w:ascii="Times New Roman" w:hAnsi="Times New Roman" w:cs="Times New Roman"/>
                          <w:b/>
                          <w:sz w:val="40"/>
                          <w:szCs w:val="40"/>
                        </w:rPr>
                      </w:pPr>
                      <w:r w:rsidRPr="00E646AD">
                        <w:rPr>
                          <w:rFonts w:ascii="Times New Roman" w:hAnsi="Times New Roman" w:cs="Times New Roman"/>
                          <w:b/>
                          <w:sz w:val="40"/>
                          <w:szCs w:val="40"/>
                        </w:rPr>
                        <w:t xml:space="preserve">Application </w:t>
                      </w:r>
                      <w:r>
                        <w:rPr>
                          <w:rFonts w:ascii="Times New Roman" w:hAnsi="Times New Roman" w:cs="Times New Roman"/>
                          <w:b/>
                          <w:sz w:val="40"/>
                          <w:szCs w:val="40"/>
                        </w:rPr>
                        <w:t xml:space="preserve">Information &amp; </w:t>
                      </w:r>
                      <w:r w:rsidRPr="00E646AD">
                        <w:rPr>
                          <w:rFonts w:ascii="Times New Roman" w:hAnsi="Times New Roman" w:cs="Times New Roman"/>
                          <w:b/>
                          <w:sz w:val="40"/>
                          <w:szCs w:val="40"/>
                        </w:rPr>
                        <w:t>Instructions</w:t>
                      </w:r>
                    </w:p>
                    <w:p w14:paraId="75C6044E" w14:textId="77777777" w:rsidR="0056354C" w:rsidRDefault="0056354C" w:rsidP="0056354C"/>
                  </w:txbxContent>
                </v:textbox>
                <w10:wrap type="square"/>
              </v:shape>
            </w:pict>
          </mc:Fallback>
        </mc:AlternateContent>
      </w:r>
      <w:r w:rsidRPr="00E646AD">
        <w:rPr>
          <w:noProof/>
        </w:rPr>
        <w:drawing>
          <wp:inline distT="0" distB="0" distL="0" distR="0" wp14:anchorId="2FDC7758" wp14:editId="4E9462F3">
            <wp:extent cx="947589" cy="816862"/>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VERYONE\LOGOS\Copy of rpm_logo_2c_box.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47589" cy="816862"/>
                    </a:xfrm>
                    <a:prstGeom prst="rect">
                      <a:avLst/>
                    </a:prstGeom>
                    <a:noFill/>
                    <a:ln>
                      <a:noFill/>
                    </a:ln>
                  </pic:spPr>
                </pic:pic>
              </a:graphicData>
            </a:graphic>
          </wp:inline>
        </w:drawing>
      </w:r>
    </w:p>
    <w:p w14:paraId="374D6A36" w14:textId="77777777" w:rsidR="0056354C" w:rsidRPr="0056354C" w:rsidRDefault="0056354C" w:rsidP="0056354C">
      <w:pPr>
        <w:rPr>
          <w:rFonts w:ascii="Bookman Old Style" w:hAnsi="Bookman Old Style"/>
          <w:b/>
          <w:sz w:val="21"/>
          <w:szCs w:val="21"/>
        </w:rPr>
      </w:pPr>
      <w:r w:rsidRPr="0056354C">
        <w:rPr>
          <w:rFonts w:ascii="Bookman Old Style" w:hAnsi="Bookman Old Style"/>
          <w:b/>
          <w:sz w:val="21"/>
          <w:szCs w:val="21"/>
        </w:rPr>
        <w:t>Overview:</w:t>
      </w:r>
    </w:p>
    <w:p w14:paraId="2FF079E7" w14:textId="77777777" w:rsidR="0056354C" w:rsidRPr="0056354C" w:rsidRDefault="0056354C" w:rsidP="0056354C">
      <w:pPr>
        <w:rPr>
          <w:rFonts w:ascii="Bookman Old Style" w:hAnsi="Bookman Old Style"/>
          <w:sz w:val="21"/>
          <w:szCs w:val="21"/>
        </w:rPr>
      </w:pPr>
      <w:r w:rsidRPr="0056354C">
        <w:rPr>
          <w:rFonts w:ascii="Bookman Old Style" w:hAnsi="Bookman Old Style"/>
          <w:sz w:val="21"/>
          <w:szCs w:val="21"/>
        </w:rPr>
        <w:t>The Reading Public Museum is doing its part to help school groups come for a visit. Thanks to our generous donors, we are pleased to be able to offer funds to help students of all ages and backgrounds come to The Museum.</w:t>
      </w:r>
    </w:p>
    <w:p w14:paraId="3781560E" w14:textId="77777777" w:rsidR="0056354C" w:rsidRPr="0056354C" w:rsidRDefault="0056354C" w:rsidP="0056354C">
      <w:pPr>
        <w:rPr>
          <w:rFonts w:ascii="Bookman Old Style" w:hAnsi="Bookman Old Style"/>
          <w:sz w:val="21"/>
          <w:szCs w:val="21"/>
        </w:rPr>
      </w:pPr>
      <w:r w:rsidRPr="0056354C">
        <w:rPr>
          <w:rFonts w:ascii="Bookman Old Style" w:hAnsi="Bookman Old Style"/>
          <w:sz w:val="21"/>
          <w:szCs w:val="21"/>
        </w:rPr>
        <w:t xml:space="preserve">Our </w:t>
      </w:r>
      <w:r w:rsidRPr="0056354C">
        <w:rPr>
          <w:rFonts w:ascii="Bookman Old Style" w:hAnsi="Bookman Old Style"/>
          <w:i/>
          <w:sz w:val="21"/>
          <w:szCs w:val="21"/>
        </w:rPr>
        <w:t>Feed Their Imagination</w:t>
      </w:r>
      <w:r w:rsidRPr="0056354C">
        <w:rPr>
          <w:rFonts w:ascii="Bookman Old Style" w:hAnsi="Bookman Old Style"/>
          <w:sz w:val="21"/>
          <w:szCs w:val="21"/>
        </w:rPr>
        <w:t xml:space="preserve"> program has grown significantly over the past several years and we are looking forward to additional growth. With many schools having to eliminate field trips and other special programs due to budget cuts, this grant opportunity is more important than ever. Grants are available for all public, private, and parochial schools during designated times of the year. Opportunities for other groups are possible as well.</w:t>
      </w:r>
    </w:p>
    <w:p w14:paraId="77CF2755" w14:textId="77777777" w:rsidR="0056354C" w:rsidRPr="0056354C" w:rsidRDefault="0056354C" w:rsidP="0056354C">
      <w:pPr>
        <w:rPr>
          <w:rFonts w:ascii="Bookman Old Style" w:hAnsi="Bookman Old Style"/>
          <w:b/>
          <w:sz w:val="21"/>
          <w:szCs w:val="21"/>
        </w:rPr>
      </w:pPr>
      <w:r w:rsidRPr="0056354C">
        <w:rPr>
          <w:rFonts w:ascii="Bookman Old Style" w:hAnsi="Bookman Old Style"/>
          <w:b/>
          <w:sz w:val="21"/>
          <w:szCs w:val="21"/>
        </w:rPr>
        <w:t xml:space="preserve">Eligibility: </w:t>
      </w:r>
    </w:p>
    <w:p w14:paraId="6124D652" w14:textId="77777777" w:rsidR="0056354C" w:rsidRPr="0056354C" w:rsidRDefault="0056354C" w:rsidP="0056354C">
      <w:pPr>
        <w:rPr>
          <w:rFonts w:ascii="Bookman Old Style" w:hAnsi="Bookman Old Style"/>
          <w:sz w:val="21"/>
          <w:szCs w:val="21"/>
        </w:rPr>
      </w:pPr>
      <w:r w:rsidRPr="0056354C">
        <w:rPr>
          <w:rFonts w:ascii="Bookman Old Style" w:hAnsi="Bookman Old Style"/>
          <w:sz w:val="21"/>
          <w:szCs w:val="21"/>
        </w:rPr>
        <w:t xml:space="preserve">All public, private, and parochial schools in any state are eligible to apply for a </w:t>
      </w:r>
      <w:r w:rsidRPr="0056354C">
        <w:rPr>
          <w:rFonts w:ascii="Bookman Old Style" w:hAnsi="Bookman Old Style"/>
          <w:i/>
          <w:sz w:val="21"/>
          <w:szCs w:val="21"/>
        </w:rPr>
        <w:t>Feed Their Imagination Grant</w:t>
      </w:r>
      <w:r w:rsidRPr="0056354C">
        <w:rPr>
          <w:rFonts w:ascii="Bookman Old Style" w:hAnsi="Bookman Old Style"/>
          <w:sz w:val="21"/>
          <w:szCs w:val="21"/>
        </w:rPr>
        <w:t>.  There will be no appeals.</w:t>
      </w:r>
    </w:p>
    <w:p w14:paraId="5D3EFE19" w14:textId="77777777" w:rsidR="0056354C" w:rsidRPr="0056354C" w:rsidRDefault="0056354C" w:rsidP="0056354C">
      <w:pPr>
        <w:rPr>
          <w:rFonts w:ascii="Bookman Old Style" w:hAnsi="Bookman Old Style"/>
          <w:b/>
          <w:sz w:val="21"/>
          <w:szCs w:val="21"/>
        </w:rPr>
      </w:pPr>
      <w:r w:rsidRPr="0056354C">
        <w:rPr>
          <w:rFonts w:ascii="Bookman Old Style" w:hAnsi="Bookman Old Style"/>
          <w:b/>
          <w:sz w:val="21"/>
          <w:szCs w:val="21"/>
        </w:rPr>
        <w:t>Grant Contact:</w:t>
      </w:r>
    </w:p>
    <w:p w14:paraId="54A6FE04" w14:textId="4D288813" w:rsidR="0056354C" w:rsidRPr="0056354C" w:rsidRDefault="0056354C" w:rsidP="0056354C">
      <w:pPr>
        <w:pStyle w:val="NoSpacing"/>
        <w:rPr>
          <w:sz w:val="21"/>
          <w:szCs w:val="21"/>
        </w:rPr>
      </w:pPr>
      <w:r w:rsidRPr="0056354C">
        <w:rPr>
          <w:sz w:val="21"/>
          <w:szCs w:val="21"/>
        </w:rPr>
        <w:t xml:space="preserve">Wendy Koller, </w:t>
      </w:r>
      <w:r w:rsidR="00A83EE9">
        <w:rPr>
          <w:sz w:val="21"/>
          <w:szCs w:val="21"/>
        </w:rPr>
        <w:t xml:space="preserve">Director </w:t>
      </w:r>
      <w:r w:rsidRPr="0056354C">
        <w:rPr>
          <w:sz w:val="21"/>
          <w:szCs w:val="21"/>
        </w:rPr>
        <w:t xml:space="preserve">of </w:t>
      </w:r>
      <w:r w:rsidR="00CD5397">
        <w:rPr>
          <w:sz w:val="21"/>
          <w:szCs w:val="21"/>
        </w:rPr>
        <w:t>Education</w:t>
      </w:r>
    </w:p>
    <w:p w14:paraId="256BBFBD" w14:textId="77777777" w:rsidR="0056354C" w:rsidRPr="0056354C" w:rsidRDefault="0056354C" w:rsidP="0056354C">
      <w:pPr>
        <w:pStyle w:val="NoSpacing"/>
        <w:rPr>
          <w:sz w:val="21"/>
          <w:szCs w:val="21"/>
        </w:rPr>
      </w:pPr>
      <w:r w:rsidRPr="0056354C">
        <w:rPr>
          <w:sz w:val="21"/>
          <w:szCs w:val="21"/>
        </w:rPr>
        <w:t>610-371-5850 x223</w:t>
      </w:r>
    </w:p>
    <w:p w14:paraId="31A778CC" w14:textId="3BE90DE3" w:rsidR="0056354C" w:rsidRPr="0056354C" w:rsidRDefault="0056354C" w:rsidP="0056354C">
      <w:pPr>
        <w:pStyle w:val="NoSpacing"/>
        <w:rPr>
          <w:sz w:val="21"/>
          <w:szCs w:val="21"/>
        </w:rPr>
      </w:pPr>
      <w:r w:rsidRPr="0056354C">
        <w:rPr>
          <w:sz w:val="21"/>
          <w:szCs w:val="21"/>
        </w:rPr>
        <w:t>Wendy.koller@readingpublicmuseum.org</w:t>
      </w:r>
    </w:p>
    <w:p w14:paraId="00D1FA5D" w14:textId="77777777" w:rsidR="0056354C" w:rsidRPr="0056354C" w:rsidRDefault="0056354C" w:rsidP="0056354C">
      <w:pPr>
        <w:pStyle w:val="NoSpacing"/>
        <w:rPr>
          <w:sz w:val="21"/>
          <w:szCs w:val="21"/>
        </w:rPr>
      </w:pPr>
    </w:p>
    <w:p w14:paraId="127E6382" w14:textId="77777777" w:rsidR="0056354C" w:rsidRPr="0056354C" w:rsidRDefault="0056354C" w:rsidP="0056354C">
      <w:pPr>
        <w:pStyle w:val="NoSpacing"/>
        <w:rPr>
          <w:b/>
          <w:sz w:val="21"/>
          <w:szCs w:val="21"/>
        </w:rPr>
      </w:pPr>
      <w:r w:rsidRPr="0056354C">
        <w:rPr>
          <w:b/>
          <w:sz w:val="21"/>
          <w:szCs w:val="21"/>
        </w:rPr>
        <w:t>Application Instructions:</w:t>
      </w:r>
    </w:p>
    <w:p w14:paraId="15BC1BAA" w14:textId="77777777" w:rsidR="0056354C" w:rsidRPr="0056354C" w:rsidRDefault="0056354C" w:rsidP="0056354C">
      <w:pPr>
        <w:pStyle w:val="NoSpacing"/>
        <w:rPr>
          <w:sz w:val="21"/>
          <w:szCs w:val="21"/>
        </w:rPr>
      </w:pPr>
    </w:p>
    <w:p w14:paraId="6C7E18E4" w14:textId="77777777" w:rsidR="0056354C" w:rsidRPr="0056354C" w:rsidRDefault="0056354C" w:rsidP="0056354C">
      <w:pPr>
        <w:pStyle w:val="NoSpacing"/>
        <w:rPr>
          <w:sz w:val="21"/>
          <w:szCs w:val="21"/>
        </w:rPr>
      </w:pPr>
      <w:r w:rsidRPr="0056354C">
        <w:rPr>
          <w:sz w:val="21"/>
          <w:szCs w:val="21"/>
        </w:rPr>
        <w:t xml:space="preserve">Please fill out the application </w:t>
      </w:r>
      <w:r w:rsidRPr="00CD5397">
        <w:rPr>
          <w:b/>
          <w:sz w:val="21"/>
          <w:szCs w:val="21"/>
        </w:rPr>
        <w:t>completely</w:t>
      </w:r>
      <w:r w:rsidRPr="0056354C">
        <w:rPr>
          <w:sz w:val="21"/>
          <w:szCs w:val="21"/>
        </w:rPr>
        <w:t xml:space="preserve"> – failure to do so may result in not receiving any funding.</w:t>
      </w:r>
    </w:p>
    <w:p w14:paraId="3C8DDA01" w14:textId="1DFB3B80" w:rsidR="0056354C" w:rsidRPr="0056354C" w:rsidRDefault="0056354C" w:rsidP="0056354C">
      <w:pPr>
        <w:pStyle w:val="NoSpacing"/>
        <w:rPr>
          <w:sz w:val="21"/>
          <w:szCs w:val="21"/>
        </w:rPr>
      </w:pPr>
      <w:r w:rsidRPr="0056354C">
        <w:rPr>
          <w:sz w:val="21"/>
          <w:szCs w:val="21"/>
        </w:rPr>
        <w:t>Please submit applications to: Education Department, Reading Public Museum, 500 Museum Rd. Reading, PA 19611 or email to: wendy.koller@readingpublicmuseum.org or fax to: 610-371-5632 Attn: Feed Their Imagination.</w:t>
      </w:r>
    </w:p>
    <w:p w14:paraId="28F11B47" w14:textId="77777777" w:rsidR="0056354C" w:rsidRPr="0056354C" w:rsidRDefault="0056354C" w:rsidP="0056354C">
      <w:pPr>
        <w:pStyle w:val="NoSpacing"/>
        <w:rPr>
          <w:sz w:val="21"/>
          <w:szCs w:val="21"/>
        </w:rPr>
      </w:pPr>
    </w:p>
    <w:p w14:paraId="44B02E23" w14:textId="77777777" w:rsidR="0056354C" w:rsidRPr="0056354C" w:rsidRDefault="0056354C" w:rsidP="0056354C">
      <w:pPr>
        <w:pStyle w:val="NoSpacing"/>
        <w:rPr>
          <w:b/>
          <w:sz w:val="21"/>
          <w:szCs w:val="21"/>
        </w:rPr>
      </w:pPr>
      <w:r w:rsidRPr="0056354C">
        <w:rPr>
          <w:b/>
          <w:sz w:val="21"/>
          <w:szCs w:val="21"/>
        </w:rPr>
        <w:t>Other information:</w:t>
      </w:r>
    </w:p>
    <w:p w14:paraId="35E6C929" w14:textId="77777777" w:rsidR="0056354C" w:rsidRPr="0056354C" w:rsidRDefault="0056354C" w:rsidP="0056354C">
      <w:pPr>
        <w:pStyle w:val="NoSpacing"/>
        <w:rPr>
          <w:sz w:val="21"/>
          <w:szCs w:val="21"/>
        </w:rPr>
      </w:pPr>
    </w:p>
    <w:p w14:paraId="71BFF891" w14:textId="77777777" w:rsidR="0056354C" w:rsidRPr="0056354C" w:rsidRDefault="0056354C" w:rsidP="0056354C">
      <w:pPr>
        <w:pStyle w:val="NoSpacing"/>
        <w:rPr>
          <w:sz w:val="21"/>
          <w:szCs w:val="21"/>
        </w:rPr>
      </w:pPr>
      <w:r w:rsidRPr="0056354C">
        <w:rPr>
          <w:sz w:val="21"/>
          <w:szCs w:val="21"/>
        </w:rPr>
        <w:t>▪Awarded funds are non-transferable, funds must be used in the allotted time frame by the requestor</w:t>
      </w:r>
    </w:p>
    <w:p w14:paraId="6CAFC83C" w14:textId="77777777" w:rsidR="0056354C" w:rsidRPr="0056354C" w:rsidRDefault="0056354C" w:rsidP="0056354C">
      <w:pPr>
        <w:pStyle w:val="NoSpacing"/>
        <w:rPr>
          <w:sz w:val="21"/>
          <w:szCs w:val="21"/>
        </w:rPr>
      </w:pPr>
    </w:p>
    <w:p w14:paraId="2EA1A5DA" w14:textId="4229F63B" w:rsidR="0056354C" w:rsidRPr="0056354C" w:rsidRDefault="0056354C" w:rsidP="0056354C">
      <w:pPr>
        <w:pStyle w:val="NoSpacing"/>
        <w:rPr>
          <w:sz w:val="21"/>
          <w:szCs w:val="21"/>
        </w:rPr>
      </w:pPr>
      <w:r w:rsidRPr="0056354C">
        <w:rPr>
          <w:sz w:val="21"/>
          <w:szCs w:val="21"/>
        </w:rPr>
        <w:t>▪</w:t>
      </w:r>
      <w:r w:rsidRPr="00E377DA">
        <w:rPr>
          <w:b/>
          <w:sz w:val="21"/>
          <w:szCs w:val="21"/>
        </w:rPr>
        <w:t xml:space="preserve">Transportation invoices </w:t>
      </w:r>
      <w:r w:rsidRPr="00E377DA">
        <w:rPr>
          <w:b/>
          <w:color w:val="FF0000"/>
          <w:sz w:val="21"/>
          <w:szCs w:val="21"/>
        </w:rPr>
        <w:t>MUST</w:t>
      </w:r>
      <w:r w:rsidRPr="00E377DA">
        <w:rPr>
          <w:b/>
          <w:sz w:val="21"/>
          <w:szCs w:val="21"/>
        </w:rPr>
        <w:t xml:space="preserve"> be received no later than 3 weeks after the date of the trip</w:t>
      </w:r>
      <w:r w:rsidR="00213281">
        <w:rPr>
          <w:b/>
          <w:sz w:val="21"/>
          <w:szCs w:val="21"/>
        </w:rPr>
        <w:t xml:space="preserve">- </w:t>
      </w:r>
      <w:r w:rsidR="00213281" w:rsidRPr="00213281">
        <w:rPr>
          <w:b/>
          <w:sz w:val="21"/>
          <w:szCs w:val="21"/>
        </w:rPr>
        <w:t>failure to do so may result in denied funding in following years</w:t>
      </w:r>
      <w:r w:rsidR="00213281">
        <w:rPr>
          <w:b/>
          <w:sz w:val="21"/>
          <w:szCs w:val="21"/>
        </w:rPr>
        <w:t>.</w:t>
      </w:r>
    </w:p>
    <w:p w14:paraId="0A646002" w14:textId="77777777" w:rsidR="0056354C" w:rsidRPr="0056354C" w:rsidRDefault="0056354C" w:rsidP="0056354C">
      <w:pPr>
        <w:pStyle w:val="NoSpacing"/>
        <w:rPr>
          <w:sz w:val="21"/>
          <w:szCs w:val="21"/>
        </w:rPr>
      </w:pPr>
    </w:p>
    <w:p w14:paraId="47C3EEF7" w14:textId="77777777" w:rsidR="0056354C" w:rsidRPr="0056354C" w:rsidRDefault="0056354C" w:rsidP="0056354C">
      <w:pPr>
        <w:pStyle w:val="NoSpacing"/>
        <w:rPr>
          <w:sz w:val="21"/>
          <w:szCs w:val="21"/>
        </w:rPr>
      </w:pPr>
      <w:r w:rsidRPr="0056354C">
        <w:rPr>
          <w:sz w:val="21"/>
          <w:szCs w:val="21"/>
        </w:rPr>
        <w:t>▪Funding for transportation is a reimbursement- school must provide proof of payment to be reimbursed</w:t>
      </w:r>
    </w:p>
    <w:p w14:paraId="42B34316" w14:textId="77777777" w:rsidR="0056354C" w:rsidRPr="0056354C" w:rsidRDefault="0056354C" w:rsidP="0056354C">
      <w:pPr>
        <w:pStyle w:val="NoSpacing"/>
        <w:rPr>
          <w:sz w:val="21"/>
          <w:szCs w:val="21"/>
        </w:rPr>
      </w:pPr>
    </w:p>
    <w:p w14:paraId="72217629" w14:textId="33FE8BD1" w:rsidR="0056354C" w:rsidRDefault="0056354C" w:rsidP="0056354C">
      <w:pPr>
        <w:pStyle w:val="NoSpacing"/>
        <w:rPr>
          <w:sz w:val="21"/>
          <w:szCs w:val="21"/>
        </w:rPr>
      </w:pPr>
      <w:r w:rsidRPr="0056354C">
        <w:rPr>
          <w:sz w:val="21"/>
          <w:szCs w:val="21"/>
        </w:rPr>
        <w:t>▪Funds must be used for museum and/or planetarium</w:t>
      </w:r>
      <w:r w:rsidR="00E377DA">
        <w:rPr>
          <w:sz w:val="21"/>
          <w:szCs w:val="21"/>
        </w:rPr>
        <w:t xml:space="preserve"> student</w:t>
      </w:r>
      <w:r w:rsidRPr="0056354C">
        <w:rPr>
          <w:sz w:val="21"/>
          <w:szCs w:val="21"/>
        </w:rPr>
        <w:t xml:space="preserve"> admission first, remaining funds can be applied towards transportation if transportation was awarded</w:t>
      </w:r>
      <w:r w:rsidR="00E377DA">
        <w:rPr>
          <w:sz w:val="21"/>
          <w:szCs w:val="21"/>
        </w:rPr>
        <w:t>.  Funding may not be used for parent chaperones</w:t>
      </w:r>
    </w:p>
    <w:p w14:paraId="08BEF491" w14:textId="77777777" w:rsidR="0056354C" w:rsidRPr="0056354C" w:rsidRDefault="0056354C" w:rsidP="0056354C">
      <w:pPr>
        <w:pStyle w:val="NoSpacing"/>
        <w:rPr>
          <w:sz w:val="21"/>
          <w:szCs w:val="21"/>
        </w:rPr>
      </w:pPr>
    </w:p>
    <w:p w14:paraId="20B900EC" w14:textId="77777777" w:rsidR="0056354C" w:rsidRPr="0056354C" w:rsidRDefault="0056354C" w:rsidP="0056354C">
      <w:pPr>
        <w:pStyle w:val="NoSpacing"/>
        <w:rPr>
          <w:sz w:val="21"/>
          <w:szCs w:val="21"/>
        </w:rPr>
      </w:pPr>
      <w:r w:rsidRPr="0056354C">
        <w:rPr>
          <w:sz w:val="21"/>
          <w:szCs w:val="21"/>
        </w:rPr>
        <w:t>▪Awarded funds will NOT exceed the actual costs associated with the visit</w:t>
      </w:r>
    </w:p>
    <w:p w14:paraId="74651195" w14:textId="77777777" w:rsidR="0056354C" w:rsidRPr="0056354C" w:rsidRDefault="0056354C" w:rsidP="0056354C">
      <w:pPr>
        <w:pStyle w:val="NoSpacing"/>
        <w:rPr>
          <w:sz w:val="21"/>
          <w:szCs w:val="21"/>
        </w:rPr>
      </w:pPr>
    </w:p>
    <w:p w14:paraId="646075A4" w14:textId="06AE1FAC" w:rsidR="0056354C" w:rsidRPr="0056354C" w:rsidRDefault="0056354C" w:rsidP="0056354C">
      <w:pPr>
        <w:pStyle w:val="NoSpacing"/>
        <w:rPr>
          <w:sz w:val="21"/>
          <w:szCs w:val="21"/>
        </w:rPr>
      </w:pPr>
      <w:r w:rsidRPr="0056354C">
        <w:rPr>
          <w:sz w:val="21"/>
          <w:szCs w:val="21"/>
        </w:rPr>
        <w:t>▪</w:t>
      </w:r>
      <w:r w:rsidR="00CD5397">
        <w:rPr>
          <w:sz w:val="21"/>
          <w:szCs w:val="21"/>
        </w:rPr>
        <w:t xml:space="preserve">All groups who receive funding will be required to pay a $50 non-refundable deposit that may be applied towards any remaining admission costs for students or for admission for parent chaperones. </w:t>
      </w:r>
      <w:r w:rsidR="00A82A91">
        <w:rPr>
          <w:sz w:val="21"/>
          <w:szCs w:val="21"/>
        </w:rPr>
        <w:t xml:space="preserve">Deposit costs for virtual options may vary. </w:t>
      </w:r>
    </w:p>
    <w:p w14:paraId="638DFFCC" w14:textId="77777777" w:rsidR="0056354C" w:rsidRPr="0056354C" w:rsidRDefault="0056354C" w:rsidP="0056354C">
      <w:pPr>
        <w:pStyle w:val="NoSpacing"/>
        <w:rPr>
          <w:sz w:val="21"/>
          <w:szCs w:val="21"/>
        </w:rPr>
      </w:pPr>
    </w:p>
    <w:p w14:paraId="599B328A" w14:textId="77777777" w:rsidR="0056354C" w:rsidRPr="0056354C" w:rsidRDefault="0056354C" w:rsidP="0056354C">
      <w:pPr>
        <w:pStyle w:val="NoSpacing"/>
        <w:rPr>
          <w:sz w:val="21"/>
          <w:szCs w:val="21"/>
        </w:rPr>
      </w:pPr>
      <w:r w:rsidRPr="0056354C">
        <w:rPr>
          <w:sz w:val="21"/>
          <w:szCs w:val="21"/>
        </w:rPr>
        <w:t>▪The Museum requests that any group who is awarded funds sends a thank you note from the students after their visit – failure to do so may result in denied funding in following years</w:t>
      </w:r>
    </w:p>
    <w:p w14:paraId="31EEB485" w14:textId="77777777" w:rsidR="0056354C" w:rsidRPr="0056354C" w:rsidRDefault="0056354C" w:rsidP="0056354C">
      <w:pPr>
        <w:pStyle w:val="NoSpacing"/>
        <w:rPr>
          <w:sz w:val="21"/>
          <w:szCs w:val="21"/>
        </w:rPr>
      </w:pPr>
    </w:p>
    <w:p w14:paraId="0EC42EAA" w14:textId="19B286F1" w:rsidR="0056354C" w:rsidRPr="00A82A91" w:rsidRDefault="0056354C" w:rsidP="0056354C">
      <w:pPr>
        <w:pStyle w:val="NoSpacing"/>
        <w:rPr>
          <w:sz w:val="21"/>
          <w:szCs w:val="21"/>
        </w:rPr>
      </w:pPr>
      <w:r w:rsidRPr="0056354C">
        <w:rPr>
          <w:sz w:val="21"/>
          <w:szCs w:val="21"/>
        </w:rPr>
        <w:t>▪All complete applications will be considered equally.</w:t>
      </w:r>
    </w:p>
    <w:p w14:paraId="4E9FBE91" w14:textId="685BF578" w:rsidR="00F83CEE" w:rsidRPr="00DF32E5" w:rsidRDefault="00DF32E5" w:rsidP="00F83CEE">
      <w:r>
        <w:rPr>
          <w:noProof/>
        </w:rPr>
        <w:lastRenderedPageBreak/>
        <mc:AlternateContent>
          <mc:Choice Requires="wps">
            <w:drawing>
              <wp:anchor distT="45720" distB="45720" distL="114300" distR="114300" simplePos="0" relativeHeight="251659264" behindDoc="0" locked="0" layoutInCell="1" allowOverlap="1" wp14:anchorId="40657CDA" wp14:editId="1FE8DFD2">
                <wp:simplePos x="0" y="0"/>
                <wp:positionH relativeFrom="margin">
                  <wp:align>right</wp:align>
                </wp:positionH>
                <wp:positionV relativeFrom="paragraph">
                  <wp:posOffset>9525</wp:posOffset>
                </wp:positionV>
                <wp:extent cx="5762625" cy="904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904875"/>
                        </a:xfrm>
                        <a:prstGeom prst="rect">
                          <a:avLst/>
                        </a:prstGeom>
                        <a:solidFill>
                          <a:srgbClr val="FFFFFF"/>
                        </a:solidFill>
                        <a:ln w="9525">
                          <a:noFill/>
                          <a:miter lim="800000"/>
                          <a:headEnd/>
                          <a:tailEnd/>
                        </a:ln>
                      </wps:spPr>
                      <wps:txbx>
                        <w:txbxContent>
                          <w:p w14:paraId="6B336645" w14:textId="77777777" w:rsidR="00093FE9" w:rsidRPr="00F8765D" w:rsidRDefault="00093FE9" w:rsidP="00093FE9">
                            <w:pPr>
                              <w:pStyle w:val="NoSpacing"/>
                              <w:rPr>
                                <w:b/>
                                <w:i/>
                                <w:sz w:val="36"/>
                                <w:szCs w:val="36"/>
                              </w:rPr>
                            </w:pPr>
                            <w:r w:rsidRPr="00F8765D">
                              <w:rPr>
                                <w:b/>
                                <w:i/>
                                <w:sz w:val="36"/>
                                <w:szCs w:val="36"/>
                              </w:rPr>
                              <w:t xml:space="preserve">Feed Their Imagination </w:t>
                            </w:r>
                          </w:p>
                          <w:p w14:paraId="743230FA" w14:textId="77777777" w:rsidR="00F83CEE" w:rsidRDefault="00093FE9" w:rsidP="00093FE9">
                            <w:pPr>
                              <w:pStyle w:val="NoSpacing"/>
                              <w:rPr>
                                <w:b/>
                                <w:sz w:val="36"/>
                                <w:szCs w:val="36"/>
                              </w:rPr>
                            </w:pPr>
                            <w:r w:rsidRPr="00F8765D">
                              <w:rPr>
                                <w:b/>
                                <w:sz w:val="36"/>
                                <w:szCs w:val="36"/>
                              </w:rPr>
                              <w:t xml:space="preserve">RPM Tour Grant Application </w:t>
                            </w:r>
                          </w:p>
                          <w:p w14:paraId="1F9B0B9C" w14:textId="012FB284" w:rsidR="00093FE9" w:rsidRPr="00F8765D" w:rsidRDefault="00DB0613" w:rsidP="00093FE9">
                            <w:pPr>
                              <w:pStyle w:val="NoSpacing"/>
                              <w:rPr>
                                <w:b/>
                                <w:sz w:val="36"/>
                                <w:szCs w:val="36"/>
                              </w:rPr>
                            </w:pPr>
                            <w:r>
                              <w:rPr>
                                <w:b/>
                                <w:sz w:val="36"/>
                                <w:szCs w:val="36"/>
                              </w:rPr>
                              <w:t>2024-2025</w:t>
                            </w:r>
                            <w:r w:rsidR="00CD5397">
                              <w:rPr>
                                <w:b/>
                                <w:sz w:val="36"/>
                                <w:szCs w:val="36"/>
                              </w:rPr>
                              <w:t xml:space="preserve"> Academic Year</w:t>
                            </w:r>
                          </w:p>
                          <w:p w14:paraId="1A1915C6" w14:textId="77777777" w:rsidR="00093FE9" w:rsidRPr="00093FE9" w:rsidRDefault="00093FE9">
                            <w:pP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57CDA" id="_x0000_t202" coordsize="21600,21600" o:spt="202" path="m,l,21600r21600,l21600,xe">
                <v:stroke joinstyle="miter"/>
                <v:path gradientshapeok="t" o:connecttype="rect"/>
              </v:shapetype>
              <v:shape id="_x0000_s1027" type="#_x0000_t202" style="position:absolute;margin-left:402.55pt;margin-top:.75pt;width:453.75pt;height:7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" stroked="f">
                <v:textbox>
                  <w:txbxContent>
                    <w:p w14:paraId="6B336645" w14:textId="77777777" w:rsidR="00093FE9" w:rsidRPr="00F8765D" w:rsidRDefault="00093FE9" w:rsidP="00093FE9">
                      <w:pPr>
                        <w:pStyle w:val="NoSpacing"/>
                        <w:rPr>
                          <w:b/>
                          <w:i/>
                          <w:sz w:val="36"/>
                          <w:szCs w:val="36"/>
                        </w:rPr>
                      </w:pPr>
                      <w:r w:rsidRPr="00F8765D">
                        <w:rPr>
                          <w:b/>
                          <w:i/>
                          <w:sz w:val="36"/>
                          <w:szCs w:val="36"/>
                        </w:rPr>
                        <w:t xml:space="preserve">Feed Their Imagination </w:t>
                      </w:r>
                    </w:p>
                    <w:p w14:paraId="743230FA" w14:textId="77777777" w:rsidR="00F83CEE" w:rsidRDefault="00093FE9" w:rsidP="00093FE9">
                      <w:pPr>
                        <w:pStyle w:val="NoSpacing"/>
                        <w:rPr>
                          <w:b/>
                          <w:sz w:val="36"/>
                          <w:szCs w:val="36"/>
                        </w:rPr>
                      </w:pPr>
                      <w:r w:rsidRPr="00F8765D">
                        <w:rPr>
                          <w:b/>
                          <w:sz w:val="36"/>
                          <w:szCs w:val="36"/>
                        </w:rPr>
                        <w:t xml:space="preserve">RPM Tour Grant Application </w:t>
                      </w:r>
                    </w:p>
                    <w:p w14:paraId="1F9B0B9C" w14:textId="012FB284" w:rsidR="00093FE9" w:rsidRPr="00F8765D" w:rsidRDefault="00DB0613" w:rsidP="00093FE9">
                      <w:pPr>
                        <w:pStyle w:val="NoSpacing"/>
                        <w:rPr>
                          <w:b/>
                          <w:sz w:val="36"/>
                          <w:szCs w:val="36"/>
                        </w:rPr>
                      </w:pPr>
                      <w:r>
                        <w:rPr>
                          <w:b/>
                          <w:sz w:val="36"/>
                          <w:szCs w:val="36"/>
                        </w:rPr>
                        <w:t>2024-2025</w:t>
                      </w:r>
                      <w:r w:rsidR="00CD5397">
                        <w:rPr>
                          <w:b/>
                          <w:sz w:val="36"/>
                          <w:szCs w:val="36"/>
                        </w:rPr>
                        <w:t xml:space="preserve"> Academic Year</w:t>
                      </w:r>
                    </w:p>
                    <w:p w14:paraId="1A1915C6" w14:textId="77777777" w:rsidR="00093FE9" w:rsidRPr="00093FE9" w:rsidRDefault="00093FE9">
                      <w:pPr>
                        <w:rPr>
                          <w:sz w:val="36"/>
                          <w:szCs w:val="36"/>
                        </w:rPr>
                      </w:pPr>
                    </w:p>
                  </w:txbxContent>
                </v:textbox>
                <w10:wrap type="square" anchorx="margin"/>
              </v:shape>
            </w:pict>
          </mc:Fallback>
        </mc:AlternateContent>
      </w:r>
      <w:r w:rsidRPr="00E646AD">
        <w:rPr>
          <w:noProof/>
        </w:rPr>
        <w:drawing>
          <wp:inline distT="0" distB="0" distL="0" distR="0" wp14:anchorId="34CBE4B5" wp14:editId="1D818A7F">
            <wp:extent cx="947589" cy="816862"/>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VERYONE\LOGOS\Copy of rpm_logo_2c_box.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47589" cy="816862"/>
                    </a:xfrm>
                    <a:prstGeom prst="rect">
                      <a:avLst/>
                    </a:prstGeom>
                    <a:noFill/>
                    <a:ln>
                      <a:noFill/>
                    </a:ln>
                  </pic:spPr>
                </pic:pic>
              </a:graphicData>
            </a:graphic>
          </wp:inline>
        </w:drawing>
      </w:r>
    </w:p>
    <w:p w14:paraId="47689463" w14:textId="77777777" w:rsidR="00DF32E5" w:rsidRDefault="00DF32E5" w:rsidP="00F83CEE">
      <w:pPr>
        <w:pStyle w:val="NoSpacing"/>
        <w:rPr>
          <w:rFonts w:asciiTheme="minorHAnsi" w:hAnsiTheme="minorHAnsi"/>
          <w:b/>
          <w:sz w:val="20"/>
          <w:szCs w:val="20"/>
        </w:rPr>
      </w:pPr>
    </w:p>
    <w:p w14:paraId="74CA9D92" w14:textId="25782D37" w:rsidR="00093FE9" w:rsidRPr="00F83CEE" w:rsidRDefault="00413311" w:rsidP="00F83CEE">
      <w:pPr>
        <w:pStyle w:val="NoSpacing"/>
        <w:rPr>
          <w:rFonts w:asciiTheme="minorHAnsi" w:hAnsiTheme="minorHAnsi"/>
          <w:sz w:val="20"/>
          <w:szCs w:val="20"/>
        </w:rPr>
      </w:pPr>
      <w:r>
        <w:rPr>
          <w:rFonts w:asciiTheme="minorHAnsi" w:hAnsiTheme="minorHAnsi"/>
          <w:b/>
          <w:sz w:val="20"/>
          <w:szCs w:val="20"/>
        </w:rPr>
        <w:t>Feed Their Imagination</w:t>
      </w:r>
      <w:r w:rsidR="00DF32E5">
        <w:rPr>
          <w:rFonts w:asciiTheme="minorHAnsi" w:hAnsiTheme="minorHAnsi"/>
          <w:b/>
          <w:sz w:val="20"/>
          <w:szCs w:val="20"/>
        </w:rPr>
        <w:t xml:space="preserve"> Grants are </w:t>
      </w:r>
      <w:r w:rsidR="00093FE9" w:rsidRPr="00F83CEE">
        <w:rPr>
          <w:rFonts w:asciiTheme="minorHAnsi" w:hAnsiTheme="minorHAnsi"/>
          <w:b/>
          <w:sz w:val="20"/>
          <w:szCs w:val="20"/>
        </w:rPr>
        <w:t>currently available for visits to Th</w:t>
      </w:r>
      <w:r w:rsidR="00F83CEE" w:rsidRPr="00F83CEE">
        <w:rPr>
          <w:rFonts w:asciiTheme="minorHAnsi" w:hAnsiTheme="minorHAnsi"/>
          <w:b/>
          <w:sz w:val="20"/>
          <w:szCs w:val="20"/>
        </w:rPr>
        <w:t>e Museum and Neag Planetarium</w:t>
      </w:r>
      <w:r>
        <w:rPr>
          <w:rFonts w:asciiTheme="minorHAnsi" w:hAnsiTheme="minorHAnsi"/>
          <w:sz w:val="20"/>
          <w:szCs w:val="20"/>
        </w:rPr>
        <w:t xml:space="preserve"> </w:t>
      </w:r>
      <w:r w:rsidRPr="00413311">
        <w:rPr>
          <w:rFonts w:asciiTheme="minorHAnsi" w:hAnsiTheme="minorHAnsi"/>
          <w:b/>
          <w:sz w:val="20"/>
          <w:szCs w:val="20"/>
        </w:rPr>
        <w:t>as well as for traveling trunk and virtual field trip options.</w:t>
      </w:r>
      <w:r w:rsidR="00F83CEE">
        <w:rPr>
          <w:rFonts w:asciiTheme="minorHAnsi" w:hAnsiTheme="minorHAnsi"/>
          <w:sz w:val="20"/>
          <w:szCs w:val="20"/>
        </w:rPr>
        <w:br/>
      </w:r>
      <w:r w:rsidR="00093FE9" w:rsidRPr="00F83CEE">
        <w:rPr>
          <w:rFonts w:asciiTheme="minorHAnsi" w:hAnsiTheme="minorHAnsi"/>
          <w:b/>
          <w:bCs/>
          <w:sz w:val="20"/>
          <w:szCs w:val="20"/>
        </w:rPr>
        <w:t>Eligibility:</w:t>
      </w:r>
      <w:r w:rsidR="00093FE9" w:rsidRPr="00F83CEE">
        <w:rPr>
          <w:rFonts w:asciiTheme="minorHAnsi" w:hAnsiTheme="minorHAnsi"/>
          <w:sz w:val="20"/>
          <w:szCs w:val="20"/>
        </w:rPr>
        <w:t xml:space="preserve"> All public, private, and parochial schools in any state are eligible to apply for a </w:t>
      </w:r>
      <w:r w:rsidR="00093FE9" w:rsidRPr="00F83CEE">
        <w:rPr>
          <w:rFonts w:asciiTheme="minorHAnsi" w:hAnsiTheme="minorHAnsi"/>
          <w:i/>
          <w:sz w:val="20"/>
          <w:szCs w:val="20"/>
        </w:rPr>
        <w:t>Feed Their Imagination</w:t>
      </w:r>
      <w:r w:rsidR="00093FE9" w:rsidRPr="00F83CEE">
        <w:rPr>
          <w:rFonts w:asciiTheme="minorHAnsi" w:hAnsiTheme="minorHAnsi"/>
          <w:sz w:val="20"/>
          <w:szCs w:val="20"/>
        </w:rPr>
        <w:t xml:space="preserve"> School Tour Grant. There will be no appeals.</w:t>
      </w:r>
    </w:p>
    <w:p w14:paraId="1C0BE78C" w14:textId="42035C2C" w:rsidR="00093FE9" w:rsidRPr="00F83CEE" w:rsidRDefault="005B578E" w:rsidP="00F83CEE">
      <w:pPr>
        <w:pStyle w:val="NoSpacing"/>
        <w:rPr>
          <w:rFonts w:asciiTheme="minorHAnsi" w:hAnsiTheme="minorHAnsi"/>
          <w:sz w:val="20"/>
          <w:szCs w:val="20"/>
        </w:rPr>
      </w:pPr>
      <w:r w:rsidRPr="005B578E">
        <w:rPr>
          <w:rFonts w:asciiTheme="minorHAnsi" w:hAnsiTheme="minorHAnsi"/>
          <w:b/>
          <w:sz w:val="20"/>
          <w:szCs w:val="20"/>
        </w:rPr>
        <w:t>E</w:t>
      </w:r>
      <w:r w:rsidR="00093FE9" w:rsidRPr="005B578E">
        <w:rPr>
          <w:rFonts w:asciiTheme="minorHAnsi" w:hAnsiTheme="minorHAnsi"/>
          <w:b/>
          <w:sz w:val="20"/>
          <w:szCs w:val="20"/>
        </w:rPr>
        <w:t>mail to</w:t>
      </w:r>
      <w:r w:rsidR="00093FE9" w:rsidRPr="00F83CEE">
        <w:rPr>
          <w:rFonts w:asciiTheme="minorHAnsi" w:hAnsiTheme="minorHAnsi"/>
          <w:sz w:val="20"/>
          <w:szCs w:val="20"/>
        </w:rPr>
        <w:t xml:space="preserve">: </w:t>
      </w:r>
      <w:hyperlink r:id="rId7" w:history="1">
        <w:r w:rsidR="00093FE9" w:rsidRPr="00F83CEE">
          <w:rPr>
            <w:rStyle w:val="Hyperlink"/>
            <w:rFonts w:asciiTheme="minorHAnsi" w:hAnsiTheme="minorHAnsi"/>
            <w:color w:val="0070C0"/>
            <w:sz w:val="20"/>
            <w:szCs w:val="20"/>
          </w:rPr>
          <w:t>wendy.koller@readingpublicmuseum.org</w:t>
        </w:r>
      </w:hyperlink>
      <w:r w:rsidR="00093FE9" w:rsidRPr="00F83CEE">
        <w:rPr>
          <w:rFonts w:asciiTheme="minorHAnsi" w:hAnsiTheme="minorHAnsi"/>
          <w:sz w:val="20"/>
          <w:szCs w:val="20"/>
        </w:rPr>
        <w:t xml:space="preserve"> </w:t>
      </w:r>
    </w:p>
    <w:p w14:paraId="1F7D395D" w14:textId="77777777" w:rsidR="00093FE9" w:rsidRPr="00F83CEE" w:rsidRDefault="00093FE9" w:rsidP="00F83CEE">
      <w:pPr>
        <w:pStyle w:val="NoSpacing"/>
        <w:rPr>
          <w:rFonts w:asciiTheme="minorHAnsi" w:hAnsiTheme="minorHAnsi"/>
          <w:sz w:val="20"/>
          <w:szCs w:val="20"/>
        </w:rPr>
      </w:pPr>
      <w:r w:rsidRPr="00F83CEE">
        <w:rPr>
          <w:rFonts w:asciiTheme="minorHAnsi" w:hAnsiTheme="minorHAnsi"/>
          <w:b/>
          <w:sz w:val="20"/>
          <w:szCs w:val="20"/>
        </w:rPr>
        <w:t>Questions</w:t>
      </w:r>
      <w:r w:rsidRPr="00F83CEE">
        <w:rPr>
          <w:rFonts w:asciiTheme="minorHAnsi" w:hAnsiTheme="minorHAnsi"/>
          <w:sz w:val="20"/>
          <w:szCs w:val="20"/>
        </w:rPr>
        <w:t xml:space="preserve">: Wendy Koller, 610-371-5850 ext.223, </w:t>
      </w:r>
      <w:hyperlink r:id="rId8" w:history="1">
        <w:r w:rsidRPr="00F83CEE">
          <w:rPr>
            <w:rStyle w:val="Hyperlink"/>
            <w:rFonts w:asciiTheme="minorHAnsi" w:hAnsiTheme="minorHAnsi"/>
            <w:color w:val="0070C0"/>
            <w:sz w:val="20"/>
            <w:szCs w:val="20"/>
          </w:rPr>
          <w:t>wendy.koller@readingpublicmuseum.org</w:t>
        </w:r>
      </w:hyperlink>
    </w:p>
    <w:p w14:paraId="220E6168" w14:textId="77777777" w:rsidR="00093FE9" w:rsidRPr="00D968F8" w:rsidRDefault="00093FE9" w:rsidP="00093FE9">
      <w:pPr>
        <w:pStyle w:val="NoSpacing"/>
        <w:rPr>
          <w:sz w:val="20"/>
          <w:szCs w:val="20"/>
        </w:rPr>
      </w:pPr>
    </w:p>
    <w:tbl>
      <w:tblPr>
        <w:tblStyle w:val="TableGrid"/>
        <w:tblW w:w="10795" w:type="dxa"/>
        <w:tblLook w:val="04A0" w:firstRow="1" w:lastRow="0" w:firstColumn="1" w:lastColumn="0" w:noHBand="0" w:noVBand="1"/>
      </w:tblPr>
      <w:tblGrid>
        <w:gridCol w:w="5485"/>
        <w:gridCol w:w="5310"/>
      </w:tblGrid>
      <w:tr w:rsidR="00F83CEE" w:rsidRPr="00D968F8" w14:paraId="2B0085A6" w14:textId="34785A4B" w:rsidTr="00F83CEE">
        <w:tc>
          <w:tcPr>
            <w:tcW w:w="5485" w:type="dxa"/>
            <w:shd w:val="clear" w:color="auto" w:fill="BDD6EE" w:themeFill="accent1" w:themeFillTint="66"/>
          </w:tcPr>
          <w:p w14:paraId="1CBB843D" w14:textId="77777777" w:rsidR="00F83CEE" w:rsidRPr="00B91024" w:rsidRDefault="00F83CEE" w:rsidP="00F83CEE">
            <w:pPr>
              <w:rPr>
                <w:b/>
                <w:sz w:val="20"/>
                <w:szCs w:val="20"/>
              </w:rPr>
            </w:pPr>
            <w:r w:rsidRPr="00B91024">
              <w:rPr>
                <w:b/>
                <w:sz w:val="20"/>
                <w:szCs w:val="20"/>
              </w:rPr>
              <w:t>Visit dates</w:t>
            </w:r>
          </w:p>
        </w:tc>
        <w:tc>
          <w:tcPr>
            <w:tcW w:w="5310" w:type="dxa"/>
            <w:shd w:val="clear" w:color="auto" w:fill="BDD6EE" w:themeFill="accent1" w:themeFillTint="66"/>
          </w:tcPr>
          <w:p w14:paraId="60CCC723" w14:textId="77777777" w:rsidR="00F83CEE" w:rsidRPr="00B91024" w:rsidRDefault="00F83CEE" w:rsidP="00F83CEE">
            <w:pPr>
              <w:rPr>
                <w:b/>
                <w:sz w:val="20"/>
                <w:szCs w:val="20"/>
              </w:rPr>
            </w:pPr>
            <w:r w:rsidRPr="00B91024">
              <w:rPr>
                <w:b/>
                <w:sz w:val="20"/>
                <w:szCs w:val="20"/>
              </w:rPr>
              <w:t>Application deadline</w:t>
            </w:r>
          </w:p>
        </w:tc>
      </w:tr>
      <w:tr w:rsidR="00CD5397" w:rsidRPr="00D968F8" w14:paraId="0DA2A9A3" w14:textId="399B3D9F" w:rsidTr="00F83CEE">
        <w:trPr>
          <w:trHeight w:val="341"/>
        </w:trPr>
        <w:tc>
          <w:tcPr>
            <w:tcW w:w="5485" w:type="dxa"/>
            <w:shd w:val="clear" w:color="auto" w:fill="DEEAF6" w:themeFill="accent1" w:themeFillTint="33"/>
          </w:tcPr>
          <w:p w14:paraId="4E13F56A" w14:textId="166DA170" w:rsidR="00CD5397" w:rsidRPr="00F83CEE" w:rsidRDefault="00DB0613" w:rsidP="00CD5397">
            <w:pPr>
              <w:rPr>
                <w:sz w:val="20"/>
                <w:szCs w:val="20"/>
              </w:rPr>
            </w:pPr>
            <w:r>
              <w:rPr>
                <w:sz w:val="20"/>
                <w:szCs w:val="20"/>
              </w:rPr>
              <w:t>Fall 2024</w:t>
            </w:r>
            <w:r w:rsidR="00CD5397" w:rsidRPr="00F83CEE">
              <w:rPr>
                <w:sz w:val="20"/>
                <w:szCs w:val="20"/>
              </w:rPr>
              <w:t xml:space="preserve"> (September 1 – December 30)</w:t>
            </w:r>
          </w:p>
        </w:tc>
        <w:tc>
          <w:tcPr>
            <w:tcW w:w="5310" w:type="dxa"/>
            <w:shd w:val="clear" w:color="auto" w:fill="DEEAF6" w:themeFill="accent1" w:themeFillTint="33"/>
          </w:tcPr>
          <w:p w14:paraId="6EBAC19D" w14:textId="76F0B157" w:rsidR="00CD5397" w:rsidRPr="00F83CEE" w:rsidRDefault="00CD5397" w:rsidP="00CD5397">
            <w:pPr>
              <w:rPr>
                <w:sz w:val="20"/>
                <w:szCs w:val="20"/>
              </w:rPr>
            </w:pPr>
            <w:r w:rsidRPr="00F83CEE">
              <w:rPr>
                <w:sz w:val="20"/>
                <w:szCs w:val="20"/>
              </w:rPr>
              <w:t>November 30</w:t>
            </w:r>
          </w:p>
        </w:tc>
      </w:tr>
      <w:tr w:rsidR="00CD5397" w:rsidRPr="00D968F8" w14:paraId="40AE1148" w14:textId="41E890F0" w:rsidTr="00F83CEE">
        <w:trPr>
          <w:trHeight w:val="341"/>
        </w:trPr>
        <w:tc>
          <w:tcPr>
            <w:tcW w:w="5485" w:type="dxa"/>
            <w:shd w:val="clear" w:color="auto" w:fill="DEEAF6" w:themeFill="accent1" w:themeFillTint="33"/>
          </w:tcPr>
          <w:p w14:paraId="34528099" w14:textId="6FE08CCC" w:rsidR="00CD5397" w:rsidRPr="00F83CEE" w:rsidRDefault="00DB0613" w:rsidP="00CD5397">
            <w:pPr>
              <w:rPr>
                <w:sz w:val="20"/>
                <w:szCs w:val="20"/>
              </w:rPr>
            </w:pPr>
            <w:r>
              <w:rPr>
                <w:sz w:val="20"/>
                <w:szCs w:val="20"/>
              </w:rPr>
              <w:t>Spring 2025</w:t>
            </w:r>
            <w:r w:rsidR="00CD5397" w:rsidRPr="00F83CEE">
              <w:rPr>
                <w:sz w:val="20"/>
                <w:szCs w:val="20"/>
              </w:rPr>
              <w:t xml:space="preserve"> (January 1 – May 30)</w:t>
            </w:r>
          </w:p>
        </w:tc>
        <w:tc>
          <w:tcPr>
            <w:tcW w:w="5310" w:type="dxa"/>
            <w:shd w:val="clear" w:color="auto" w:fill="DEEAF6" w:themeFill="accent1" w:themeFillTint="33"/>
          </w:tcPr>
          <w:p w14:paraId="5C1C31C4" w14:textId="03F789DD" w:rsidR="00CD5397" w:rsidRPr="00F83CEE" w:rsidRDefault="00CD5397" w:rsidP="00CD5397">
            <w:pPr>
              <w:rPr>
                <w:sz w:val="20"/>
                <w:szCs w:val="20"/>
              </w:rPr>
            </w:pPr>
            <w:r w:rsidRPr="00F83CEE">
              <w:rPr>
                <w:sz w:val="20"/>
                <w:szCs w:val="20"/>
              </w:rPr>
              <w:t>April 30</w:t>
            </w:r>
          </w:p>
        </w:tc>
      </w:tr>
      <w:tr w:rsidR="00CD5397" w:rsidRPr="00D968F8" w14:paraId="69AFECD9" w14:textId="77777777" w:rsidTr="00F83CEE">
        <w:trPr>
          <w:trHeight w:val="341"/>
        </w:trPr>
        <w:tc>
          <w:tcPr>
            <w:tcW w:w="5485" w:type="dxa"/>
            <w:shd w:val="clear" w:color="auto" w:fill="DEEAF6" w:themeFill="accent1" w:themeFillTint="33"/>
          </w:tcPr>
          <w:p w14:paraId="2E00C860" w14:textId="361D640E" w:rsidR="00CD5397" w:rsidRPr="00F83CEE" w:rsidRDefault="00DB0613" w:rsidP="00CD5397">
            <w:pPr>
              <w:rPr>
                <w:sz w:val="20"/>
                <w:szCs w:val="20"/>
              </w:rPr>
            </w:pPr>
            <w:r>
              <w:rPr>
                <w:sz w:val="20"/>
                <w:szCs w:val="20"/>
              </w:rPr>
              <w:t>Summer 2025</w:t>
            </w:r>
            <w:r w:rsidR="00CD5397" w:rsidRPr="00F83CEE">
              <w:rPr>
                <w:sz w:val="20"/>
                <w:szCs w:val="20"/>
              </w:rPr>
              <w:t xml:space="preserve"> (June 1 – August 30)</w:t>
            </w:r>
          </w:p>
        </w:tc>
        <w:tc>
          <w:tcPr>
            <w:tcW w:w="5310" w:type="dxa"/>
            <w:shd w:val="clear" w:color="auto" w:fill="DEEAF6" w:themeFill="accent1" w:themeFillTint="33"/>
          </w:tcPr>
          <w:p w14:paraId="6F13E7C9" w14:textId="4132FB77" w:rsidR="00CD5397" w:rsidRPr="00F83CEE" w:rsidRDefault="00CD5397" w:rsidP="00CD5397">
            <w:pPr>
              <w:rPr>
                <w:sz w:val="20"/>
                <w:szCs w:val="20"/>
              </w:rPr>
            </w:pPr>
            <w:r w:rsidRPr="00F83CEE">
              <w:rPr>
                <w:sz w:val="20"/>
                <w:szCs w:val="20"/>
              </w:rPr>
              <w:t xml:space="preserve">July 30 </w:t>
            </w:r>
          </w:p>
        </w:tc>
      </w:tr>
    </w:tbl>
    <w:p w14:paraId="70D9D244" w14:textId="77777777" w:rsidR="00093FE9" w:rsidRPr="00D968F8" w:rsidRDefault="00093FE9" w:rsidP="00093FE9">
      <w:pPr>
        <w:pStyle w:val="NoSpacing"/>
        <w:rPr>
          <w:sz w:val="20"/>
          <w:szCs w:val="20"/>
        </w:rPr>
      </w:pPr>
    </w:p>
    <w:tbl>
      <w:tblPr>
        <w:tblStyle w:val="TableGrid"/>
        <w:tblW w:w="0" w:type="auto"/>
        <w:tblLook w:val="04A0" w:firstRow="1" w:lastRow="0" w:firstColumn="1" w:lastColumn="0" w:noHBand="0" w:noVBand="1"/>
      </w:tblPr>
      <w:tblGrid>
        <w:gridCol w:w="5492"/>
        <w:gridCol w:w="5298"/>
      </w:tblGrid>
      <w:tr w:rsidR="007A125E" w:rsidRPr="00D968F8" w14:paraId="7C13F04D" w14:textId="77777777" w:rsidTr="00D968F8">
        <w:tc>
          <w:tcPr>
            <w:tcW w:w="10818" w:type="dxa"/>
            <w:gridSpan w:val="2"/>
            <w:shd w:val="clear" w:color="auto" w:fill="BDD6EE" w:themeFill="accent1" w:themeFillTint="66"/>
          </w:tcPr>
          <w:p w14:paraId="6F64761C" w14:textId="77777777" w:rsidR="007A125E" w:rsidRPr="00D968F8" w:rsidRDefault="007A125E" w:rsidP="00421128">
            <w:pPr>
              <w:spacing w:before="100" w:beforeAutospacing="1" w:after="100" w:afterAutospacing="1"/>
              <w:rPr>
                <w:rFonts w:eastAsia="Times New Roman" w:cs="Arial"/>
                <w:b/>
                <w:color w:val="000000"/>
                <w:sz w:val="20"/>
                <w:szCs w:val="20"/>
              </w:rPr>
            </w:pPr>
            <w:r w:rsidRPr="00D968F8">
              <w:rPr>
                <w:rFonts w:eastAsia="Times New Roman" w:cs="Arial"/>
                <w:b/>
                <w:color w:val="000000"/>
                <w:sz w:val="20"/>
                <w:szCs w:val="20"/>
              </w:rPr>
              <w:t>School information</w:t>
            </w:r>
          </w:p>
        </w:tc>
      </w:tr>
      <w:tr w:rsidR="007A125E" w:rsidRPr="00D968F8" w14:paraId="17F6F53D" w14:textId="77777777" w:rsidTr="00421128">
        <w:tc>
          <w:tcPr>
            <w:tcW w:w="5508" w:type="dxa"/>
          </w:tcPr>
          <w:p w14:paraId="23F6BBFA" w14:textId="4C139EE6" w:rsidR="007A125E" w:rsidRPr="00D968F8" w:rsidRDefault="007A125E" w:rsidP="00421128">
            <w:pPr>
              <w:pStyle w:val="NoSpacing"/>
              <w:rPr>
                <w:sz w:val="20"/>
                <w:szCs w:val="20"/>
              </w:rPr>
            </w:pPr>
            <w:r w:rsidRPr="00D968F8">
              <w:rPr>
                <w:sz w:val="20"/>
                <w:szCs w:val="20"/>
              </w:rPr>
              <w:t>School name:</w:t>
            </w:r>
            <w:r w:rsidR="00531A8B">
              <w:rPr>
                <w:sz w:val="20"/>
                <w:szCs w:val="20"/>
              </w:rPr>
              <w:fldChar w:fldCharType="begin">
                <w:ffData>
                  <w:name w:val="Text1"/>
                  <w:enabled/>
                  <w:calcOnExit w:val="0"/>
                  <w:textInput/>
                </w:ffData>
              </w:fldChar>
            </w:r>
            <w:bookmarkStart w:id="0" w:name="Text1"/>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0"/>
          </w:p>
          <w:p w14:paraId="4B961EFD" w14:textId="77777777" w:rsidR="007A125E" w:rsidRPr="00D968F8" w:rsidRDefault="007A125E" w:rsidP="00421128">
            <w:pPr>
              <w:pStyle w:val="NoSpacing"/>
              <w:rPr>
                <w:sz w:val="20"/>
                <w:szCs w:val="20"/>
              </w:rPr>
            </w:pPr>
          </w:p>
        </w:tc>
        <w:tc>
          <w:tcPr>
            <w:tcW w:w="5310" w:type="dxa"/>
          </w:tcPr>
          <w:p w14:paraId="592FC074" w14:textId="0006FD3C" w:rsidR="007A125E" w:rsidRPr="00D968F8" w:rsidRDefault="008873A5" w:rsidP="00421128">
            <w:pPr>
              <w:pStyle w:val="NoSpacing"/>
              <w:rPr>
                <w:sz w:val="20"/>
                <w:szCs w:val="20"/>
              </w:rPr>
            </w:pPr>
            <w:r>
              <w:rPr>
                <w:sz w:val="20"/>
                <w:szCs w:val="20"/>
              </w:rPr>
              <w:t xml:space="preserve">School phone: </w:t>
            </w:r>
            <w:r w:rsidR="00531A8B">
              <w:rPr>
                <w:sz w:val="20"/>
                <w:szCs w:val="20"/>
              </w:rPr>
              <w:fldChar w:fldCharType="begin">
                <w:ffData>
                  <w:name w:val="Text4"/>
                  <w:enabled/>
                  <w:calcOnExit w:val="0"/>
                  <w:textInput/>
                </w:ffData>
              </w:fldChar>
            </w:r>
            <w:bookmarkStart w:id="1" w:name="Text4"/>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1"/>
          </w:p>
        </w:tc>
      </w:tr>
      <w:tr w:rsidR="007A125E" w:rsidRPr="00D968F8" w14:paraId="40B12C47" w14:textId="77777777" w:rsidTr="00421128">
        <w:tc>
          <w:tcPr>
            <w:tcW w:w="5508" w:type="dxa"/>
          </w:tcPr>
          <w:p w14:paraId="782AE97E" w14:textId="126EDD00" w:rsidR="007A125E" w:rsidRPr="00D968F8" w:rsidRDefault="007A125E" w:rsidP="00421128">
            <w:pPr>
              <w:pStyle w:val="NoSpacing"/>
              <w:rPr>
                <w:sz w:val="20"/>
                <w:szCs w:val="20"/>
              </w:rPr>
            </w:pPr>
            <w:r w:rsidRPr="00D968F8">
              <w:rPr>
                <w:sz w:val="20"/>
                <w:szCs w:val="20"/>
              </w:rPr>
              <w:t>School district:</w:t>
            </w:r>
            <w:r w:rsidR="00531A8B">
              <w:rPr>
                <w:sz w:val="20"/>
                <w:szCs w:val="20"/>
              </w:rPr>
              <w:fldChar w:fldCharType="begin">
                <w:ffData>
                  <w:name w:val="Text2"/>
                  <w:enabled/>
                  <w:calcOnExit w:val="0"/>
                  <w:textInput/>
                </w:ffData>
              </w:fldChar>
            </w:r>
            <w:bookmarkStart w:id="2" w:name="Text2"/>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2"/>
          </w:p>
        </w:tc>
        <w:tc>
          <w:tcPr>
            <w:tcW w:w="5310" w:type="dxa"/>
          </w:tcPr>
          <w:p w14:paraId="214C79CA" w14:textId="37EBB7B1" w:rsidR="007A125E" w:rsidRPr="00D968F8" w:rsidRDefault="007A125E" w:rsidP="00421128">
            <w:pPr>
              <w:pStyle w:val="NoSpacing"/>
              <w:rPr>
                <w:sz w:val="20"/>
                <w:szCs w:val="20"/>
              </w:rPr>
            </w:pPr>
            <w:r w:rsidRPr="00D968F8">
              <w:rPr>
                <w:sz w:val="20"/>
                <w:szCs w:val="20"/>
              </w:rPr>
              <w:t>County:</w:t>
            </w:r>
            <w:r w:rsidR="00531A8B">
              <w:rPr>
                <w:sz w:val="20"/>
                <w:szCs w:val="20"/>
              </w:rPr>
              <w:fldChar w:fldCharType="begin">
                <w:ffData>
                  <w:name w:val="Text5"/>
                  <w:enabled/>
                  <w:calcOnExit w:val="0"/>
                  <w:textInput/>
                </w:ffData>
              </w:fldChar>
            </w:r>
            <w:bookmarkStart w:id="3" w:name="Text5"/>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3"/>
          </w:p>
          <w:p w14:paraId="0DE90D55" w14:textId="77777777" w:rsidR="007A125E" w:rsidRPr="00D968F8" w:rsidRDefault="007A125E" w:rsidP="00421128">
            <w:pPr>
              <w:pStyle w:val="NoSpacing"/>
              <w:rPr>
                <w:sz w:val="20"/>
                <w:szCs w:val="20"/>
              </w:rPr>
            </w:pPr>
          </w:p>
        </w:tc>
      </w:tr>
      <w:tr w:rsidR="007A125E" w:rsidRPr="00D968F8" w14:paraId="1BFB7E62" w14:textId="77777777" w:rsidTr="00421128">
        <w:tc>
          <w:tcPr>
            <w:tcW w:w="5508" w:type="dxa"/>
          </w:tcPr>
          <w:p w14:paraId="67FC74AF" w14:textId="67432393" w:rsidR="007A125E" w:rsidRPr="00D968F8" w:rsidRDefault="007A125E" w:rsidP="00421128">
            <w:pPr>
              <w:pStyle w:val="NoSpacing"/>
              <w:rPr>
                <w:sz w:val="20"/>
                <w:szCs w:val="20"/>
              </w:rPr>
            </w:pPr>
            <w:r w:rsidRPr="00D968F8">
              <w:rPr>
                <w:sz w:val="20"/>
                <w:szCs w:val="20"/>
              </w:rPr>
              <w:t>Mailing address:</w:t>
            </w:r>
            <w:r w:rsidR="00531A8B">
              <w:rPr>
                <w:sz w:val="20"/>
                <w:szCs w:val="20"/>
              </w:rPr>
              <w:fldChar w:fldCharType="begin">
                <w:ffData>
                  <w:name w:val="Text3"/>
                  <w:enabled/>
                  <w:calcOnExit w:val="0"/>
                  <w:textInput/>
                </w:ffData>
              </w:fldChar>
            </w:r>
            <w:bookmarkStart w:id="4" w:name="Text3"/>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4"/>
          </w:p>
          <w:p w14:paraId="5B15560F" w14:textId="77777777" w:rsidR="007A125E" w:rsidRPr="00D968F8" w:rsidRDefault="007A125E" w:rsidP="00421128">
            <w:pPr>
              <w:pStyle w:val="NoSpacing"/>
              <w:rPr>
                <w:sz w:val="20"/>
                <w:szCs w:val="20"/>
              </w:rPr>
            </w:pPr>
          </w:p>
        </w:tc>
        <w:tc>
          <w:tcPr>
            <w:tcW w:w="5310" w:type="dxa"/>
          </w:tcPr>
          <w:p w14:paraId="5C935A49" w14:textId="2F3BA9E1" w:rsidR="007A125E" w:rsidRPr="00D968F8" w:rsidRDefault="007A125E" w:rsidP="00421128">
            <w:pPr>
              <w:pStyle w:val="NoSpacing"/>
              <w:rPr>
                <w:sz w:val="20"/>
                <w:szCs w:val="20"/>
              </w:rPr>
            </w:pPr>
            <w:r w:rsidRPr="00D968F8">
              <w:rPr>
                <w:sz w:val="20"/>
                <w:szCs w:val="20"/>
              </w:rPr>
              <w:t>City/State/Zip:</w:t>
            </w:r>
            <w:r w:rsidR="00531A8B">
              <w:rPr>
                <w:sz w:val="20"/>
                <w:szCs w:val="20"/>
              </w:rPr>
              <w:fldChar w:fldCharType="begin">
                <w:ffData>
                  <w:name w:val="Text6"/>
                  <w:enabled/>
                  <w:calcOnExit w:val="0"/>
                  <w:textInput/>
                </w:ffData>
              </w:fldChar>
            </w:r>
            <w:bookmarkStart w:id="5" w:name="Text6"/>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5"/>
          </w:p>
        </w:tc>
      </w:tr>
    </w:tbl>
    <w:p w14:paraId="1A2C439B" w14:textId="77777777" w:rsidR="007A125E" w:rsidRPr="00D968F8" w:rsidRDefault="007A125E" w:rsidP="00093FE9">
      <w:pPr>
        <w:pStyle w:val="NoSpacing"/>
        <w:rPr>
          <w:sz w:val="20"/>
          <w:szCs w:val="20"/>
        </w:rPr>
      </w:pPr>
    </w:p>
    <w:tbl>
      <w:tblPr>
        <w:tblStyle w:val="TableGrid"/>
        <w:tblW w:w="0" w:type="auto"/>
        <w:tblLook w:val="04A0" w:firstRow="1" w:lastRow="0" w:firstColumn="1" w:lastColumn="0" w:noHBand="0" w:noVBand="1"/>
      </w:tblPr>
      <w:tblGrid>
        <w:gridCol w:w="5491"/>
        <w:gridCol w:w="5299"/>
      </w:tblGrid>
      <w:tr w:rsidR="007A125E" w:rsidRPr="00D968F8" w14:paraId="041EFEE0" w14:textId="77777777" w:rsidTr="00D968F8">
        <w:tc>
          <w:tcPr>
            <w:tcW w:w="10818" w:type="dxa"/>
            <w:gridSpan w:val="2"/>
            <w:shd w:val="clear" w:color="auto" w:fill="BDD6EE" w:themeFill="accent1" w:themeFillTint="66"/>
          </w:tcPr>
          <w:p w14:paraId="2F2A4828" w14:textId="77777777" w:rsidR="007A125E" w:rsidRPr="00D968F8" w:rsidRDefault="007A125E" w:rsidP="00421128">
            <w:pPr>
              <w:spacing w:before="100" w:beforeAutospacing="1" w:after="100" w:afterAutospacing="1"/>
              <w:rPr>
                <w:rFonts w:eastAsia="Times New Roman" w:cs="Arial"/>
                <w:b/>
                <w:color w:val="000000"/>
                <w:sz w:val="20"/>
                <w:szCs w:val="20"/>
              </w:rPr>
            </w:pPr>
            <w:r w:rsidRPr="00D968F8">
              <w:rPr>
                <w:rFonts w:eastAsia="Times New Roman" w:cs="Arial"/>
                <w:b/>
                <w:color w:val="000000"/>
                <w:sz w:val="20"/>
                <w:szCs w:val="20"/>
              </w:rPr>
              <w:t>Contact information</w:t>
            </w:r>
          </w:p>
        </w:tc>
      </w:tr>
      <w:tr w:rsidR="007A125E" w:rsidRPr="00D968F8" w14:paraId="159901E1" w14:textId="77777777" w:rsidTr="00421128">
        <w:tc>
          <w:tcPr>
            <w:tcW w:w="5508" w:type="dxa"/>
          </w:tcPr>
          <w:p w14:paraId="342490C5" w14:textId="1B887591" w:rsidR="007A125E" w:rsidRPr="00D968F8" w:rsidRDefault="007A125E" w:rsidP="00421128">
            <w:pPr>
              <w:pStyle w:val="NoSpacing"/>
              <w:rPr>
                <w:sz w:val="20"/>
                <w:szCs w:val="20"/>
              </w:rPr>
            </w:pPr>
            <w:r w:rsidRPr="00D968F8">
              <w:rPr>
                <w:sz w:val="20"/>
                <w:szCs w:val="20"/>
              </w:rPr>
              <w:t>Teacher Name:</w:t>
            </w:r>
            <w:r w:rsidR="00531A8B">
              <w:rPr>
                <w:sz w:val="20"/>
                <w:szCs w:val="20"/>
              </w:rPr>
              <w:fldChar w:fldCharType="begin">
                <w:ffData>
                  <w:name w:val="Text7"/>
                  <w:enabled/>
                  <w:calcOnExit w:val="0"/>
                  <w:textInput/>
                </w:ffData>
              </w:fldChar>
            </w:r>
            <w:bookmarkStart w:id="6" w:name="Text7"/>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6"/>
          </w:p>
          <w:p w14:paraId="79D2B4A6" w14:textId="77777777" w:rsidR="007A125E" w:rsidRPr="00D968F8" w:rsidRDefault="007A125E" w:rsidP="00421128">
            <w:pPr>
              <w:pStyle w:val="NoSpacing"/>
              <w:rPr>
                <w:sz w:val="20"/>
                <w:szCs w:val="20"/>
              </w:rPr>
            </w:pPr>
          </w:p>
        </w:tc>
        <w:tc>
          <w:tcPr>
            <w:tcW w:w="5310" w:type="dxa"/>
          </w:tcPr>
          <w:p w14:paraId="23693167" w14:textId="19AE9546" w:rsidR="007A125E" w:rsidRPr="00D968F8" w:rsidRDefault="007A125E" w:rsidP="00421128">
            <w:pPr>
              <w:pStyle w:val="NoSpacing"/>
              <w:rPr>
                <w:sz w:val="20"/>
                <w:szCs w:val="20"/>
              </w:rPr>
            </w:pPr>
            <w:r w:rsidRPr="00D968F8">
              <w:rPr>
                <w:sz w:val="20"/>
                <w:szCs w:val="20"/>
              </w:rPr>
              <w:t>Principal/Administrator Name:</w:t>
            </w:r>
            <w:r w:rsidR="00531A8B">
              <w:rPr>
                <w:sz w:val="20"/>
                <w:szCs w:val="20"/>
              </w:rPr>
              <w:fldChar w:fldCharType="begin">
                <w:ffData>
                  <w:name w:val="Text8"/>
                  <w:enabled/>
                  <w:calcOnExit w:val="0"/>
                  <w:textInput/>
                </w:ffData>
              </w:fldChar>
            </w:r>
            <w:bookmarkStart w:id="7" w:name="Text8"/>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7"/>
          </w:p>
        </w:tc>
      </w:tr>
      <w:tr w:rsidR="007A125E" w:rsidRPr="00D968F8" w14:paraId="689F3436" w14:textId="77777777" w:rsidTr="00421128">
        <w:tc>
          <w:tcPr>
            <w:tcW w:w="5508" w:type="dxa"/>
          </w:tcPr>
          <w:p w14:paraId="29E9D6D4" w14:textId="139B41D4" w:rsidR="007A125E" w:rsidRPr="00D968F8" w:rsidRDefault="007A125E" w:rsidP="00421128">
            <w:pPr>
              <w:pStyle w:val="NoSpacing"/>
              <w:rPr>
                <w:sz w:val="20"/>
                <w:szCs w:val="20"/>
              </w:rPr>
            </w:pPr>
            <w:r w:rsidRPr="00D968F8">
              <w:rPr>
                <w:sz w:val="20"/>
                <w:szCs w:val="20"/>
              </w:rPr>
              <w:t>Email:</w:t>
            </w:r>
            <w:r w:rsidR="00531A8B">
              <w:rPr>
                <w:sz w:val="20"/>
                <w:szCs w:val="20"/>
              </w:rPr>
              <w:fldChar w:fldCharType="begin">
                <w:ffData>
                  <w:name w:val="Text12"/>
                  <w:enabled/>
                  <w:calcOnExit w:val="0"/>
                  <w:textInput/>
                </w:ffData>
              </w:fldChar>
            </w:r>
            <w:bookmarkStart w:id="8" w:name="Text12"/>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8"/>
          </w:p>
        </w:tc>
        <w:tc>
          <w:tcPr>
            <w:tcW w:w="5310" w:type="dxa"/>
          </w:tcPr>
          <w:p w14:paraId="0AE33E70" w14:textId="32CD6871" w:rsidR="007A125E" w:rsidRPr="00D968F8" w:rsidRDefault="007A125E" w:rsidP="00421128">
            <w:pPr>
              <w:pStyle w:val="NoSpacing"/>
              <w:rPr>
                <w:sz w:val="20"/>
                <w:szCs w:val="20"/>
              </w:rPr>
            </w:pPr>
            <w:r w:rsidRPr="00D968F8">
              <w:rPr>
                <w:sz w:val="20"/>
                <w:szCs w:val="20"/>
              </w:rPr>
              <w:t>Email:</w:t>
            </w:r>
            <w:r w:rsidR="00531A8B">
              <w:rPr>
                <w:sz w:val="20"/>
                <w:szCs w:val="20"/>
              </w:rPr>
              <w:fldChar w:fldCharType="begin">
                <w:ffData>
                  <w:name w:val="Text9"/>
                  <w:enabled/>
                  <w:calcOnExit w:val="0"/>
                  <w:textInput/>
                </w:ffData>
              </w:fldChar>
            </w:r>
            <w:bookmarkStart w:id="9" w:name="Text9"/>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9"/>
          </w:p>
          <w:p w14:paraId="4ADF03BD" w14:textId="77777777" w:rsidR="007A125E" w:rsidRPr="00D968F8" w:rsidRDefault="007A125E" w:rsidP="00421128">
            <w:pPr>
              <w:pStyle w:val="NoSpacing"/>
              <w:rPr>
                <w:sz w:val="20"/>
                <w:szCs w:val="20"/>
              </w:rPr>
            </w:pPr>
          </w:p>
        </w:tc>
      </w:tr>
      <w:tr w:rsidR="007A125E" w:rsidRPr="00D968F8" w14:paraId="06574AED" w14:textId="77777777" w:rsidTr="00421128">
        <w:tc>
          <w:tcPr>
            <w:tcW w:w="5508" w:type="dxa"/>
          </w:tcPr>
          <w:p w14:paraId="3EA2F18E" w14:textId="3C34214F" w:rsidR="007A125E" w:rsidRPr="00D968F8" w:rsidRDefault="007A125E" w:rsidP="00421128">
            <w:pPr>
              <w:pStyle w:val="NoSpacing"/>
              <w:rPr>
                <w:sz w:val="20"/>
                <w:szCs w:val="20"/>
              </w:rPr>
            </w:pPr>
            <w:r w:rsidRPr="00D968F8">
              <w:rPr>
                <w:sz w:val="20"/>
                <w:szCs w:val="20"/>
              </w:rPr>
              <w:t>Phone:</w:t>
            </w:r>
            <w:r w:rsidR="00531A8B">
              <w:rPr>
                <w:sz w:val="20"/>
                <w:szCs w:val="20"/>
              </w:rPr>
              <w:fldChar w:fldCharType="begin">
                <w:ffData>
                  <w:name w:val="Text11"/>
                  <w:enabled/>
                  <w:calcOnExit w:val="0"/>
                  <w:textInput/>
                </w:ffData>
              </w:fldChar>
            </w:r>
            <w:bookmarkStart w:id="10" w:name="Text11"/>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10"/>
          </w:p>
          <w:p w14:paraId="0C19AAAF" w14:textId="77777777" w:rsidR="007A125E" w:rsidRPr="00D968F8" w:rsidRDefault="007A125E" w:rsidP="00421128">
            <w:pPr>
              <w:pStyle w:val="NoSpacing"/>
              <w:rPr>
                <w:sz w:val="20"/>
                <w:szCs w:val="20"/>
              </w:rPr>
            </w:pPr>
          </w:p>
        </w:tc>
        <w:tc>
          <w:tcPr>
            <w:tcW w:w="5310" w:type="dxa"/>
          </w:tcPr>
          <w:p w14:paraId="4FB5A3BC" w14:textId="7D6866B8" w:rsidR="007A125E" w:rsidRPr="00D968F8" w:rsidRDefault="007A125E" w:rsidP="00421128">
            <w:pPr>
              <w:pStyle w:val="NoSpacing"/>
              <w:rPr>
                <w:sz w:val="20"/>
                <w:szCs w:val="20"/>
              </w:rPr>
            </w:pPr>
            <w:r w:rsidRPr="00D968F8">
              <w:rPr>
                <w:sz w:val="20"/>
                <w:szCs w:val="20"/>
              </w:rPr>
              <w:t>Phone:</w:t>
            </w:r>
            <w:r w:rsidR="00531A8B">
              <w:rPr>
                <w:sz w:val="20"/>
                <w:szCs w:val="20"/>
              </w:rPr>
              <w:fldChar w:fldCharType="begin">
                <w:ffData>
                  <w:name w:val="Text10"/>
                  <w:enabled/>
                  <w:calcOnExit w:val="0"/>
                  <w:textInput/>
                </w:ffData>
              </w:fldChar>
            </w:r>
            <w:bookmarkStart w:id="11" w:name="Text10"/>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11"/>
          </w:p>
        </w:tc>
      </w:tr>
    </w:tbl>
    <w:p w14:paraId="5DE22197" w14:textId="77777777" w:rsidR="007A125E" w:rsidRPr="00D968F8" w:rsidRDefault="007A125E" w:rsidP="00093FE9">
      <w:pPr>
        <w:pStyle w:val="NoSpacing"/>
        <w:rPr>
          <w:sz w:val="20"/>
          <w:szCs w:val="20"/>
        </w:rPr>
      </w:pPr>
    </w:p>
    <w:tbl>
      <w:tblPr>
        <w:tblStyle w:val="TableGrid"/>
        <w:tblW w:w="10819" w:type="dxa"/>
        <w:tblLook w:val="04A0" w:firstRow="1" w:lastRow="0" w:firstColumn="1" w:lastColumn="0" w:noHBand="0" w:noVBand="1"/>
      </w:tblPr>
      <w:tblGrid>
        <w:gridCol w:w="806"/>
        <w:gridCol w:w="4603"/>
        <w:gridCol w:w="1803"/>
        <w:gridCol w:w="1803"/>
        <w:gridCol w:w="1804"/>
      </w:tblGrid>
      <w:tr w:rsidR="007A125E" w:rsidRPr="00D968F8" w14:paraId="04576A99" w14:textId="77777777" w:rsidTr="00D968F8">
        <w:trPr>
          <w:trHeight w:val="217"/>
        </w:trPr>
        <w:tc>
          <w:tcPr>
            <w:tcW w:w="10819" w:type="dxa"/>
            <w:gridSpan w:val="5"/>
            <w:shd w:val="clear" w:color="auto" w:fill="BDD6EE" w:themeFill="accent1" w:themeFillTint="66"/>
          </w:tcPr>
          <w:p w14:paraId="472F803C" w14:textId="77777777" w:rsidR="007A125E" w:rsidRPr="00D968F8" w:rsidRDefault="007A125E" w:rsidP="00421128">
            <w:pPr>
              <w:spacing w:before="100" w:beforeAutospacing="1" w:after="100" w:afterAutospacing="1"/>
              <w:rPr>
                <w:rFonts w:eastAsia="Times New Roman" w:cs="Arial"/>
                <w:b/>
                <w:color w:val="000000"/>
                <w:sz w:val="20"/>
                <w:szCs w:val="20"/>
              </w:rPr>
            </w:pPr>
            <w:r w:rsidRPr="00D968F8">
              <w:rPr>
                <w:rFonts w:eastAsia="Times New Roman" w:cs="Arial"/>
                <w:b/>
                <w:color w:val="000000"/>
                <w:sz w:val="20"/>
                <w:szCs w:val="20"/>
              </w:rPr>
              <w:t>Request Information</w:t>
            </w:r>
          </w:p>
        </w:tc>
      </w:tr>
      <w:tr w:rsidR="00CD5397" w:rsidRPr="00D968F8" w14:paraId="4A1D8D15" w14:textId="77777777" w:rsidTr="00B2209F">
        <w:trPr>
          <w:trHeight w:val="248"/>
        </w:trPr>
        <w:tc>
          <w:tcPr>
            <w:tcW w:w="5409" w:type="dxa"/>
            <w:gridSpan w:val="2"/>
          </w:tcPr>
          <w:p w14:paraId="17949659" w14:textId="068974AC" w:rsidR="00CD5397" w:rsidRPr="00D968F8" w:rsidRDefault="00DB0613" w:rsidP="00421128">
            <w:pPr>
              <w:pStyle w:val="NoSpacing"/>
              <w:rPr>
                <w:sz w:val="20"/>
                <w:szCs w:val="20"/>
              </w:rPr>
            </w:pPr>
            <w:r w:rsidRPr="00DB0613">
              <w:rPr>
                <w:b/>
                <w:sz w:val="20"/>
                <w:szCs w:val="20"/>
                <w:highlight w:val="yellow"/>
              </w:rPr>
              <w:t>REQUIRED</w:t>
            </w:r>
            <w:r w:rsidRPr="00DB0613">
              <w:rPr>
                <w:b/>
                <w:sz w:val="20"/>
                <w:szCs w:val="20"/>
              </w:rPr>
              <w:t xml:space="preserve"> </w:t>
            </w:r>
            <w:r w:rsidR="00CD5397" w:rsidRPr="00D968F8">
              <w:rPr>
                <w:sz w:val="20"/>
                <w:szCs w:val="20"/>
              </w:rPr>
              <w:t>Percentage of students who are eligible for free or reduced lunch?</w:t>
            </w:r>
            <w:r w:rsidR="00CD5397">
              <w:rPr>
                <w:sz w:val="20"/>
                <w:szCs w:val="20"/>
              </w:rPr>
              <w:fldChar w:fldCharType="begin">
                <w:ffData>
                  <w:name w:val="Text13"/>
                  <w:enabled/>
                  <w:calcOnExit w:val="0"/>
                  <w:textInput/>
                </w:ffData>
              </w:fldChar>
            </w:r>
            <w:bookmarkStart w:id="12" w:name="Text13"/>
            <w:r w:rsidR="00CD5397">
              <w:rPr>
                <w:sz w:val="20"/>
                <w:szCs w:val="20"/>
              </w:rPr>
              <w:instrText xml:space="preserve"> FORMTEXT </w:instrText>
            </w:r>
            <w:r w:rsidR="00CD5397">
              <w:rPr>
                <w:sz w:val="20"/>
                <w:szCs w:val="20"/>
              </w:rPr>
            </w:r>
            <w:r w:rsidR="00CD5397">
              <w:rPr>
                <w:sz w:val="20"/>
                <w:szCs w:val="20"/>
              </w:rPr>
              <w:fldChar w:fldCharType="separate"/>
            </w:r>
            <w:r w:rsidR="00CD5397">
              <w:rPr>
                <w:noProof/>
                <w:sz w:val="20"/>
                <w:szCs w:val="20"/>
              </w:rPr>
              <w:t> </w:t>
            </w:r>
            <w:r w:rsidR="00CD5397">
              <w:rPr>
                <w:noProof/>
                <w:sz w:val="20"/>
                <w:szCs w:val="20"/>
              </w:rPr>
              <w:t> </w:t>
            </w:r>
            <w:r w:rsidR="00CD5397">
              <w:rPr>
                <w:noProof/>
                <w:sz w:val="20"/>
                <w:szCs w:val="20"/>
              </w:rPr>
              <w:t> </w:t>
            </w:r>
            <w:r w:rsidR="00CD5397">
              <w:rPr>
                <w:noProof/>
                <w:sz w:val="20"/>
                <w:szCs w:val="20"/>
              </w:rPr>
              <w:t> </w:t>
            </w:r>
            <w:r w:rsidR="00CD5397">
              <w:rPr>
                <w:noProof/>
                <w:sz w:val="20"/>
                <w:szCs w:val="20"/>
              </w:rPr>
              <w:t> </w:t>
            </w:r>
            <w:r w:rsidR="00CD5397">
              <w:rPr>
                <w:sz w:val="20"/>
                <w:szCs w:val="20"/>
              </w:rPr>
              <w:fldChar w:fldCharType="end"/>
            </w:r>
            <w:bookmarkEnd w:id="12"/>
          </w:p>
        </w:tc>
        <w:tc>
          <w:tcPr>
            <w:tcW w:w="5410" w:type="dxa"/>
            <w:gridSpan w:val="3"/>
          </w:tcPr>
          <w:p w14:paraId="474F5931" w14:textId="7C38654C" w:rsidR="00CD5397" w:rsidRPr="00D968F8" w:rsidRDefault="00CD5397" w:rsidP="00421128">
            <w:pPr>
              <w:pStyle w:val="NoSpacing"/>
              <w:rPr>
                <w:sz w:val="20"/>
                <w:szCs w:val="20"/>
              </w:rPr>
            </w:pPr>
            <w:r>
              <w:rPr>
                <w:sz w:val="20"/>
                <w:szCs w:val="20"/>
              </w:rPr>
              <w:t xml:space="preserve">Grade of Students </w:t>
            </w:r>
            <w:r>
              <w:rPr>
                <w:sz w:val="20"/>
                <w:szCs w:val="20"/>
              </w:rPr>
              <w:fldChar w:fldCharType="begin">
                <w:ffData>
                  <w:name w:val="Text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A125E" w:rsidRPr="00D968F8" w14:paraId="1EBFEE3E" w14:textId="77777777" w:rsidTr="00263EEA">
        <w:trPr>
          <w:trHeight w:val="323"/>
        </w:trPr>
        <w:tc>
          <w:tcPr>
            <w:tcW w:w="10819" w:type="dxa"/>
            <w:gridSpan w:val="5"/>
          </w:tcPr>
          <w:p w14:paraId="076DEA3E" w14:textId="035A4E8C" w:rsidR="007A125E" w:rsidRPr="00263EEA" w:rsidRDefault="007A125E" w:rsidP="007A125E">
            <w:pPr>
              <w:pStyle w:val="NoSpacing"/>
              <w:rPr>
                <w:b/>
                <w:i/>
                <w:sz w:val="20"/>
                <w:szCs w:val="20"/>
              </w:rPr>
            </w:pPr>
            <w:r w:rsidRPr="00263EEA">
              <w:rPr>
                <w:b/>
                <w:i/>
                <w:sz w:val="20"/>
                <w:szCs w:val="20"/>
              </w:rPr>
              <w:t>If grant is awarded, will your school require (Please check all that apply)</w:t>
            </w:r>
          </w:p>
        </w:tc>
      </w:tr>
      <w:tr w:rsidR="007A125E" w:rsidRPr="00D968F8" w14:paraId="6246FB8B" w14:textId="77777777" w:rsidTr="00F8765D">
        <w:trPr>
          <w:trHeight w:val="77"/>
        </w:trPr>
        <w:sdt>
          <w:sdtPr>
            <w:rPr>
              <w:sz w:val="20"/>
              <w:szCs w:val="20"/>
            </w:rPr>
            <w:id w:val="-1047071954"/>
            <w14:checkbox>
              <w14:checked w14:val="0"/>
              <w14:checkedState w14:val="2612" w14:font="MS Gothic"/>
              <w14:uncheckedState w14:val="2610" w14:font="MS Gothic"/>
            </w14:checkbox>
          </w:sdtPr>
          <w:sdtEndPr/>
          <w:sdtContent>
            <w:tc>
              <w:tcPr>
                <w:tcW w:w="806" w:type="dxa"/>
              </w:tcPr>
              <w:p w14:paraId="44239052" w14:textId="4CC4B88D" w:rsidR="007A125E" w:rsidRPr="00D968F8" w:rsidRDefault="005B578E" w:rsidP="00421128">
                <w:pPr>
                  <w:pStyle w:val="NoSpacing"/>
                  <w:rPr>
                    <w:sz w:val="20"/>
                    <w:szCs w:val="20"/>
                  </w:rPr>
                </w:pPr>
                <w:r>
                  <w:rPr>
                    <w:rFonts w:ascii="MS Gothic" w:eastAsia="MS Gothic" w:hAnsi="MS Gothic" w:hint="eastAsia"/>
                    <w:sz w:val="20"/>
                    <w:szCs w:val="20"/>
                  </w:rPr>
                  <w:t>☐</w:t>
                </w:r>
              </w:p>
            </w:tc>
          </w:sdtContent>
        </w:sdt>
        <w:tc>
          <w:tcPr>
            <w:tcW w:w="10013" w:type="dxa"/>
            <w:gridSpan w:val="4"/>
          </w:tcPr>
          <w:p w14:paraId="236484CA" w14:textId="77777777" w:rsidR="007A125E" w:rsidRPr="00D968F8" w:rsidRDefault="007A125E" w:rsidP="007C0635">
            <w:pPr>
              <w:pStyle w:val="NoSpacing"/>
              <w:rPr>
                <w:sz w:val="20"/>
                <w:szCs w:val="20"/>
              </w:rPr>
            </w:pPr>
            <w:r w:rsidRPr="00D968F8">
              <w:rPr>
                <w:sz w:val="20"/>
                <w:szCs w:val="20"/>
              </w:rPr>
              <w:t>Admission Waiver for Museum ($5/Student)</w:t>
            </w:r>
            <w:r w:rsidR="007C0635">
              <w:rPr>
                <w:sz w:val="20"/>
                <w:szCs w:val="20"/>
              </w:rPr>
              <w:t xml:space="preserve"> </w:t>
            </w:r>
          </w:p>
        </w:tc>
      </w:tr>
      <w:tr w:rsidR="007A125E" w:rsidRPr="00D968F8" w14:paraId="3A5D23A4" w14:textId="77777777" w:rsidTr="00F8765D">
        <w:trPr>
          <w:trHeight w:val="77"/>
        </w:trPr>
        <w:sdt>
          <w:sdtPr>
            <w:rPr>
              <w:sz w:val="20"/>
              <w:szCs w:val="20"/>
            </w:rPr>
            <w:id w:val="1427536194"/>
            <w14:checkbox>
              <w14:checked w14:val="0"/>
              <w14:checkedState w14:val="2612" w14:font="MS Gothic"/>
              <w14:uncheckedState w14:val="2610" w14:font="MS Gothic"/>
            </w14:checkbox>
          </w:sdtPr>
          <w:sdtEndPr/>
          <w:sdtContent>
            <w:tc>
              <w:tcPr>
                <w:tcW w:w="806" w:type="dxa"/>
              </w:tcPr>
              <w:p w14:paraId="582CEC3F" w14:textId="19884799" w:rsidR="007A125E" w:rsidRPr="00D968F8" w:rsidRDefault="005B578E" w:rsidP="00421128">
                <w:pPr>
                  <w:pStyle w:val="NoSpacing"/>
                  <w:rPr>
                    <w:sz w:val="20"/>
                    <w:szCs w:val="20"/>
                  </w:rPr>
                </w:pPr>
                <w:r>
                  <w:rPr>
                    <w:rFonts w:ascii="MS Gothic" w:eastAsia="MS Gothic" w:hAnsi="MS Gothic" w:hint="eastAsia"/>
                    <w:sz w:val="20"/>
                    <w:szCs w:val="20"/>
                  </w:rPr>
                  <w:t>☐</w:t>
                </w:r>
              </w:p>
            </w:tc>
          </w:sdtContent>
        </w:sdt>
        <w:tc>
          <w:tcPr>
            <w:tcW w:w="10013" w:type="dxa"/>
            <w:gridSpan w:val="4"/>
          </w:tcPr>
          <w:p w14:paraId="4E70042D" w14:textId="77777777" w:rsidR="007A125E" w:rsidRPr="00D968F8" w:rsidRDefault="007A125E" w:rsidP="007C0635">
            <w:pPr>
              <w:pStyle w:val="NoSpacing"/>
              <w:rPr>
                <w:sz w:val="20"/>
                <w:szCs w:val="20"/>
              </w:rPr>
            </w:pPr>
            <w:r w:rsidRPr="00D968F8">
              <w:rPr>
                <w:sz w:val="20"/>
                <w:szCs w:val="20"/>
              </w:rPr>
              <w:t>Admission Waiver for Planetarium ($5/Student)</w:t>
            </w:r>
          </w:p>
        </w:tc>
      </w:tr>
      <w:tr w:rsidR="007A125E" w:rsidRPr="00D968F8" w14:paraId="7F620800" w14:textId="77777777" w:rsidTr="00F8765D">
        <w:trPr>
          <w:trHeight w:val="77"/>
        </w:trPr>
        <w:sdt>
          <w:sdtPr>
            <w:rPr>
              <w:sz w:val="20"/>
              <w:szCs w:val="20"/>
            </w:rPr>
            <w:id w:val="-1868595696"/>
            <w14:checkbox>
              <w14:checked w14:val="0"/>
              <w14:checkedState w14:val="2612" w14:font="MS Gothic"/>
              <w14:uncheckedState w14:val="2610" w14:font="MS Gothic"/>
            </w14:checkbox>
          </w:sdtPr>
          <w:sdtEndPr/>
          <w:sdtContent>
            <w:tc>
              <w:tcPr>
                <w:tcW w:w="806" w:type="dxa"/>
              </w:tcPr>
              <w:p w14:paraId="222D16A2" w14:textId="41C9B4D5" w:rsidR="007A125E" w:rsidRPr="00D968F8" w:rsidRDefault="005B578E" w:rsidP="00421128">
                <w:pPr>
                  <w:pStyle w:val="NoSpacing"/>
                  <w:rPr>
                    <w:sz w:val="20"/>
                    <w:szCs w:val="20"/>
                  </w:rPr>
                </w:pPr>
                <w:r>
                  <w:rPr>
                    <w:rFonts w:ascii="MS Gothic" w:eastAsia="MS Gothic" w:hAnsi="MS Gothic" w:hint="eastAsia"/>
                    <w:sz w:val="20"/>
                    <w:szCs w:val="20"/>
                  </w:rPr>
                  <w:t>☐</w:t>
                </w:r>
              </w:p>
            </w:tc>
          </w:sdtContent>
        </w:sdt>
        <w:tc>
          <w:tcPr>
            <w:tcW w:w="10013" w:type="dxa"/>
            <w:gridSpan w:val="4"/>
          </w:tcPr>
          <w:p w14:paraId="36CA0657" w14:textId="64823AC8" w:rsidR="007A125E" w:rsidRPr="00D968F8" w:rsidRDefault="007A125E" w:rsidP="00263EEA">
            <w:pPr>
              <w:pStyle w:val="NoSpacing"/>
              <w:rPr>
                <w:i/>
                <w:sz w:val="20"/>
                <w:szCs w:val="20"/>
              </w:rPr>
            </w:pPr>
            <w:r w:rsidRPr="00D968F8">
              <w:rPr>
                <w:sz w:val="20"/>
                <w:szCs w:val="20"/>
              </w:rPr>
              <w:t>Reimburse</w:t>
            </w:r>
            <w:bookmarkStart w:id="13" w:name="_GoBack"/>
            <w:bookmarkEnd w:id="13"/>
            <w:r w:rsidRPr="00D968F8">
              <w:rPr>
                <w:sz w:val="20"/>
                <w:szCs w:val="20"/>
              </w:rPr>
              <w:t>ment for bus transportation</w:t>
            </w:r>
            <w:r w:rsidRPr="00D968F8">
              <w:rPr>
                <w:i/>
                <w:sz w:val="20"/>
                <w:szCs w:val="20"/>
              </w:rPr>
              <w:t xml:space="preserve"> Schools are required to submit</w:t>
            </w:r>
            <w:r w:rsidR="00263EEA">
              <w:rPr>
                <w:i/>
                <w:sz w:val="20"/>
                <w:szCs w:val="20"/>
              </w:rPr>
              <w:t xml:space="preserve"> proof of paid invoice NO LATER than 3 weeks after group visit</w:t>
            </w:r>
            <w:r w:rsidR="007C0635">
              <w:rPr>
                <w:i/>
                <w:sz w:val="20"/>
                <w:szCs w:val="20"/>
              </w:rPr>
              <w:t xml:space="preserve">. </w:t>
            </w:r>
            <w:r w:rsidR="00263EEA">
              <w:rPr>
                <w:i/>
                <w:sz w:val="20"/>
                <w:szCs w:val="20"/>
              </w:rPr>
              <w:t xml:space="preserve">Any invoice submitted more than 3 weeks after visit may not be reimbursed. </w:t>
            </w:r>
            <w:r w:rsidRPr="00D968F8">
              <w:rPr>
                <w:i/>
                <w:sz w:val="20"/>
                <w:szCs w:val="20"/>
              </w:rPr>
              <w:t xml:space="preserve">School is responsible for arranging transportation; The Museum </w:t>
            </w:r>
            <w:r w:rsidR="007C0635">
              <w:rPr>
                <w:i/>
                <w:sz w:val="20"/>
                <w:szCs w:val="20"/>
              </w:rPr>
              <w:t>will not provide transportation.</w:t>
            </w:r>
            <w:r w:rsidR="00263EEA">
              <w:rPr>
                <w:i/>
                <w:sz w:val="20"/>
                <w:szCs w:val="20"/>
              </w:rPr>
              <w:t xml:space="preserve"> </w:t>
            </w:r>
          </w:p>
        </w:tc>
      </w:tr>
      <w:tr w:rsidR="00263EEA" w:rsidRPr="00D968F8" w14:paraId="0F68E039" w14:textId="77777777" w:rsidTr="00F8765D">
        <w:trPr>
          <w:trHeight w:val="77"/>
        </w:trPr>
        <w:sdt>
          <w:sdtPr>
            <w:rPr>
              <w:sz w:val="20"/>
              <w:szCs w:val="20"/>
            </w:rPr>
            <w:id w:val="-180124329"/>
            <w14:checkbox>
              <w14:checked w14:val="0"/>
              <w14:checkedState w14:val="2612" w14:font="MS Gothic"/>
              <w14:uncheckedState w14:val="2610" w14:font="MS Gothic"/>
            </w14:checkbox>
          </w:sdtPr>
          <w:sdtEndPr/>
          <w:sdtContent>
            <w:tc>
              <w:tcPr>
                <w:tcW w:w="806" w:type="dxa"/>
              </w:tcPr>
              <w:p w14:paraId="7BB581ED" w14:textId="556F663C" w:rsidR="00263EEA" w:rsidRDefault="005B578E" w:rsidP="00421128">
                <w:pPr>
                  <w:pStyle w:val="NoSpacing"/>
                  <w:rPr>
                    <w:sz w:val="20"/>
                    <w:szCs w:val="20"/>
                  </w:rPr>
                </w:pPr>
                <w:r>
                  <w:rPr>
                    <w:rFonts w:ascii="MS Gothic" w:eastAsia="MS Gothic" w:hAnsi="MS Gothic" w:hint="eastAsia"/>
                    <w:sz w:val="20"/>
                    <w:szCs w:val="20"/>
                  </w:rPr>
                  <w:t>☐</w:t>
                </w:r>
              </w:p>
            </w:tc>
          </w:sdtContent>
        </w:sdt>
        <w:tc>
          <w:tcPr>
            <w:tcW w:w="10013" w:type="dxa"/>
            <w:gridSpan w:val="4"/>
          </w:tcPr>
          <w:p w14:paraId="7D465CF3" w14:textId="2B97FA8A" w:rsidR="00263EEA" w:rsidRPr="00D968F8" w:rsidRDefault="00263EEA" w:rsidP="00421128">
            <w:pPr>
              <w:pStyle w:val="NoSpacing"/>
              <w:rPr>
                <w:sz w:val="20"/>
                <w:szCs w:val="20"/>
              </w:rPr>
            </w:pPr>
            <w:r>
              <w:rPr>
                <w:sz w:val="20"/>
                <w:szCs w:val="20"/>
              </w:rPr>
              <w:t>If partial funds are awarded, will you still consider a group visit?</w:t>
            </w:r>
          </w:p>
        </w:tc>
      </w:tr>
      <w:tr w:rsidR="00D968F8" w:rsidRPr="00D968F8" w14:paraId="381B4B29" w14:textId="77777777" w:rsidTr="00D968F8">
        <w:trPr>
          <w:trHeight w:val="77"/>
        </w:trPr>
        <w:tc>
          <w:tcPr>
            <w:tcW w:w="10819" w:type="dxa"/>
            <w:gridSpan w:val="5"/>
            <w:shd w:val="clear" w:color="auto" w:fill="BDD6EE" w:themeFill="accent1" w:themeFillTint="66"/>
          </w:tcPr>
          <w:p w14:paraId="6ED9E461" w14:textId="65793A76" w:rsidR="00D968F8" w:rsidRPr="00CD5397" w:rsidRDefault="00D968F8" w:rsidP="00421128">
            <w:pPr>
              <w:pStyle w:val="NoSpacing"/>
              <w:rPr>
                <w:sz w:val="20"/>
                <w:szCs w:val="20"/>
              </w:rPr>
            </w:pPr>
            <w:r w:rsidRPr="00D968F8">
              <w:rPr>
                <w:b/>
                <w:sz w:val="20"/>
                <w:szCs w:val="20"/>
              </w:rPr>
              <w:t>Budget</w:t>
            </w:r>
            <w:r w:rsidR="00CD5397">
              <w:rPr>
                <w:b/>
                <w:sz w:val="20"/>
                <w:szCs w:val="20"/>
              </w:rPr>
              <w:t xml:space="preserve">- </w:t>
            </w:r>
            <w:r w:rsidR="00CD5397" w:rsidRPr="00CD5397">
              <w:rPr>
                <w:b/>
                <w:color w:val="FF0000"/>
                <w:sz w:val="20"/>
                <w:szCs w:val="20"/>
              </w:rPr>
              <w:t>Please fill out completely</w:t>
            </w:r>
            <w:r w:rsidR="00CD5397">
              <w:rPr>
                <w:b/>
                <w:color w:val="FF0000"/>
                <w:sz w:val="20"/>
                <w:szCs w:val="20"/>
              </w:rPr>
              <w:t xml:space="preserve"> </w:t>
            </w:r>
            <w:r w:rsidR="00CD5397">
              <w:rPr>
                <w:sz w:val="20"/>
                <w:szCs w:val="20"/>
              </w:rPr>
              <w:t>(adjustments for RSD discount will be made during review process)</w:t>
            </w:r>
          </w:p>
        </w:tc>
      </w:tr>
      <w:tr w:rsidR="00D968F8" w:rsidRPr="00D968F8" w14:paraId="204784D1" w14:textId="77777777" w:rsidTr="003C4428">
        <w:trPr>
          <w:trHeight w:val="77"/>
        </w:trPr>
        <w:tc>
          <w:tcPr>
            <w:tcW w:w="5409" w:type="dxa"/>
            <w:gridSpan w:val="2"/>
            <w:shd w:val="clear" w:color="auto" w:fill="FFFFFF" w:themeFill="background1"/>
          </w:tcPr>
          <w:p w14:paraId="0A1F295B" w14:textId="77777777" w:rsidR="00D968F8" w:rsidRPr="00D968F8" w:rsidRDefault="00D968F8" w:rsidP="00421128">
            <w:pPr>
              <w:pStyle w:val="NoSpacing"/>
              <w:rPr>
                <w:sz w:val="20"/>
                <w:szCs w:val="20"/>
              </w:rPr>
            </w:pPr>
            <w:r w:rsidRPr="00D968F8">
              <w:rPr>
                <w:sz w:val="20"/>
                <w:szCs w:val="20"/>
              </w:rPr>
              <w:t>Total number of students visiting the Museum</w:t>
            </w:r>
          </w:p>
        </w:tc>
        <w:tc>
          <w:tcPr>
            <w:tcW w:w="1803" w:type="dxa"/>
            <w:shd w:val="clear" w:color="auto" w:fill="FFFFFF" w:themeFill="background1"/>
          </w:tcPr>
          <w:p w14:paraId="68824A25" w14:textId="1BDC287C" w:rsidR="00D968F8" w:rsidRPr="00D968F8" w:rsidRDefault="00531A8B" w:rsidP="00421128">
            <w:pPr>
              <w:pStyle w:val="NoSpacing"/>
              <w:rPr>
                <w:sz w:val="20"/>
                <w:szCs w:val="20"/>
              </w:rPr>
            </w:pPr>
            <w:r>
              <w:rPr>
                <w:sz w:val="20"/>
                <w:szCs w:val="20"/>
              </w:rPr>
              <w:fldChar w:fldCharType="begin">
                <w:ffData>
                  <w:name w:val="Text14"/>
                  <w:enabled/>
                  <w:calcOnExit w:val="0"/>
                  <w:textInput/>
                </w:ffData>
              </w:fldChar>
            </w:r>
            <w:bookmarkStart w:id="14"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803" w:type="dxa"/>
            <w:shd w:val="clear" w:color="auto" w:fill="FFFFFF" w:themeFill="background1"/>
          </w:tcPr>
          <w:p w14:paraId="69634F38" w14:textId="77777777" w:rsidR="00D968F8" w:rsidRPr="00D968F8" w:rsidRDefault="00D968F8" w:rsidP="00421128">
            <w:pPr>
              <w:pStyle w:val="NoSpacing"/>
              <w:rPr>
                <w:sz w:val="20"/>
                <w:szCs w:val="20"/>
              </w:rPr>
            </w:pPr>
            <w:r w:rsidRPr="00D968F8">
              <w:rPr>
                <w:sz w:val="20"/>
                <w:szCs w:val="20"/>
              </w:rPr>
              <w:t>@ $5/Student</w:t>
            </w:r>
          </w:p>
        </w:tc>
        <w:tc>
          <w:tcPr>
            <w:tcW w:w="1804" w:type="dxa"/>
            <w:shd w:val="clear" w:color="auto" w:fill="FFFFFF" w:themeFill="background1"/>
          </w:tcPr>
          <w:p w14:paraId="21E3191F" w14:textId="48AD6CAA" w:rsidR="00D968F8" w:rsidRPr="00D968F8" w:rsidRDefault="00D968F8" w:rsidP="00421128">
            <w:pPr>
              <w:pStyle w:val="NoSpacing"/>
              <w:rPr>
                <w:sz w:val="20"/>
                <w:szCs w:val="20"/>
              </w:rPr>
            </w:pPr>
            <w:r w:rsidRPr="00D968F8">
              <w:rPr>
                <w:sz w:val="20"/>
                <w:szCs w:val="20"/>
              </w:rPr>
              <w:t>$</w:t>
            </w:r>
            <w:r w:rsidR="00531A8B">
              <w:rPr>
                <w:sz w:val="20"/>
                <w:szCs w:val="20"/>
              </w:rPr>
              <w:fldChar w:fldCharType="begin">
                <w:ffData>
                  <w:name w:val="Text16"/>
                  <w:enabled/>
                  <w:calcOnExit w:val="0"/>
                  <w:textInput/>
                </w:ffData>
              </w:fldChar>
            </w:r>
            <w:bookmarkStart w:id="15" w:name="Text16"/>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15"/>
          </w:p>
        </w:tc>
      </w:tr>
      <w:tr w:rsidR="00D968F8" w:rsidRPr="00D968F8" w14:paraId="50D8420D" w14:textId="77777777" w:rsidTr="003C4428">
        <w:trPr>
          <w:trHeight w:val="77"/>
        </w:trPr>
        <w:tc>
          <w:tcPr>
            <w:tcW w:w="5409" w:type="dxa"/>
            <w:gridSpan w:val="2"/>
            <w:shd w:val="clear" w:color="auto" w:fill="FFFFFF" w:themeFill="background1"/>
          </w:tcPr>
          <w:p w14:paraId="72BF157F" w14:textId="77777777" w:rsidR="00D968F8" w:rsidRPr="00D968F8" w:rsidRDefault="00D968F8" w:rsidP="00421128">
            <w:pPr>
              <w:pStyle w:val="NoSpacing"/>
              <w:rPr>
                <w:sz w:val="20"/>
                <w:szCs w:val="20"/>
              </w:rPr>
            </w:pPr>
            <w:r w:rsidRPr="00D968F8">
              <w:rPr>
                <w:sz w:val="20"/>
                <w:szCs w:val="20"/>
              </w:rPr>
              <w:t>Total number of Students visiting the Planetarium</w:t>
            </w:r>
          </w:p>
        </w:tc>
        <w:tc>
          <w:tcPr>
            <w:tcW w:w="1803" w:type="dxa"/>
            <w:shd w:val="clear" w:color="auto" w:fill="FFFFFF" w:themeFill="background1"/>
          </w:tcPr>
          <w:p w14:paraId="27A8A598" w14:textId="087A84AB" w:rsidR="00D968F8" w:rsidRPr="00D968F8" w:rsidRDefault="00D968F8" w:rsidP="00421128">
            <w:pPr>
              <w:pStyle w:val="NoSpacing"/>
              <w:rPr>
                <w:sz w:val="20"/>
                <w:szCs w:val="20"/>
              </w:rPr>
            </w:pPr>
          </w:p>
        </w:tc>
        <w:tc>
          <w:tcPr>
            <w:tcW w:w="1803" w:type="dxa"/>
            <w:shd w:val="clear" w:color="auto" w:fill="FFFFFF" w:themeFill="background1"/>
          </w:tcPr>
          <w:p w14:paraId="0BE586D2" w14:textId="77777777" w:rsidR="00D968F8" w:rsidRPr="00D968F8" w:rsidRDefault="00D968F8" w:rsidP="00421128">
            <w:pPr>
              <w:pStyle w:val="NoSpacing"/>
              <w:rPr>
                <w:sz w:val="20"/>
                <w:szCs w:val="20"/>
              </w:rPr>
            </w:pPr>
            <w:r w:rsidRPr="00D968F8">
              <w:rPr>
                <w:sz w:val="20"/>
                <w:szCs w:val="20"/>
              </w:rPr>
              <w:t>@ $5/Student</w:t>
            </w:r>
          </w:p>
        </w:tc>
        <w:tc>
          <w:tcPr>
            <w:tcW w:w="1804" w:type="dxa"/>
            <w:shd w:val="clear" w:color="auto" w:fill="FFFFFF" w:themeFill="background1"/>
          </w:tcPr>
          <w:p w14:paraId="7F71EE84" w14:textId="16941944" w:rsidR="00D968F8" w:rsidRPr="00D968F8" w:rsidRDefault="00D968F8" w:rsidP="00421128">
            <w:pPr>
              <w:pStyle w:val="NoSpacing"/>
              <w:rPr>
                <w:sz w:val="20"/>
                <w:szCs w:val="20"/>
              </w:rPr>
            </w:pPr>
            <w:r w:rsidRPr="00D968F8">
              <w:rPr>
                <w:sz w:val="20"/>
                <w:szCs w:val="20"/>
              </w:rPr>
              <w:t>$</w:t>
            </w:r>
            <w:r w:rsidR="00531A8B">
              <w:rPr>
                <w:sz w:val="20"/>
                <w:szCs w:val="20"/>
              </w:rPr>
              <w:fldChar w:fldCharType="begin">
                <w:ffData>
                  <w:name w:val="Text17"/>
                  <w:enabled/>
                  <w:calcOnExit w:val="0"/>
                  <w:textInput/>
                </w:ffData>
              </w:fldChar>
            </w:r>
            <w:bookmarkStart w:id="16" w:name="Text17"/>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16"/>
          </w:p>
        </w:tc>
      </w:tr>
      <w:tr w:rsidR="00D968F8" w:rsidRPr="00D968F8" w14:paraId="25C94E8B" w14:textId="77777777" w:rsidTr="00D968F8">
        <w:trPr>
          <w:trHeight w:val="77"/>
        </w:trPr>
        <w:tc>
          <w:tcPr>
            <w:tcW w:w="5409" w:type="dxa"/>
            <w:gridSpan w:val="2"/>
            <w:shd w:val="clear" w:color="auto" w:fill="FFFFFF" w:themeFill="background1"/>
          </w:tcPr>
          <w:p w14:paraId="136ACF8E" w14:textId="77777777" w:rsidR="00D968F8" w:rsidRPr="00D968F8" w:rsidRDefault="00D968F8" w:rsidP="00421128">
            <w:pPr>
              <w:pStyle w:val="NoSpacing"/>
              <w:rPr>
                <w:sz w:val="20"/>
                <w:szCs w:val="20"/>
              </w:rPr>
            </w:pPr>
            <w:r w:rsidRPr="00D968F8">
              <w:rPr>
                <w:sz w:val="20"/>
                <w:szCs w:val="20"/>
              </w:rPr>
              <w:t>Estimated Cost of Transportation</w:t>
            </w:r>
          </w:p>
        </w:tc>
        <w:tc>
          <w:tcPr>
            <w:tcW w:w="1803" w:type="dxa"/>
            <w:shd w:val="clear" w:color="auto" w:fill="000000" w:themeFill="text1"/>
          </w:tcPr>
          <w:p w14:paraId="03A94478" w14:textId="77777777" w:rsidR="00D968F8" w:rsidRPr="00D968F8" w:rsidRDefault="00D968F8" w:rsidP="00421128">
            <w:pPr>
              <w:pStyle w:val="NoSpacing"/>
              <w:rPr>
                <w:sz w:val="20"/>
                <w:szCs w:val="20"/>
              </w:rPr>
            </w:pPr>
          </w:p>
        </w:tc>
        <w:tc>
          <w:tcPr>
            <w:tcW w:w="1803" w:type="dxa"/>
            <w:shd w:val="clear" w:color="auto" w:fill="000000" w:themeFill="text1"/>
          </w:tcPr>
          <w:p w14:paraId="0FB466D2" w14:textId="77777777" w:rsidR="00D968F8" w:rsidRPr="00D968F8" w:rsidRDefault="00D968F8" w:rsidP="00421128">
            <w:pPr>
              <w:pStyle w:val="NoSpacing"/>
              <w:rPr>
                <w:sz w:val="20"/>
                <w:szCs w:val="20"/>
              </w:rPr>
            </w:pPr>
          </w:p>
        </w:tc>
        <w:tc>
          <w:tcPr>
            <w:tcW w:w="1804" w:type="dxa"/>
            <w:shd w:val="clear" w:color="auto" w:fill="FFFFFF" w:themeFill="background1"/>
          </w:tcPr>
          <w:p w14:paraId="16D934BF" w14:textId="040E2C4C" w:rsidR="00D968F8" w:rsidRPr="00D968F8" w:rsidRDefault="00D968F8" w:rsidP="00421128">
            <w:pPr>
              <w:pStyle w:val="NoSpacing"/>
              <w:rPr>
                <w:sz w:val="20"/>
                <w:szCs w:val="20"/>
              </w:rPr>
            </w:pPr>
            <w:r w:rsidRPr="00D968F8">
              <w:rPr>
                <w:sz w:val="20"/>
                <w:szCs w:val="20"/>
              </w:rPr>
              <w:t>$</w:t>
            </w:r>
            <w:r w:rsidR="00531A8B">
              <w:rPr>
                <w:sz w:val="20"/>
                <w:szCs w:val="20"/>
              </w:rPr>
              <w:fldChar w:fldCharType="begin">
                <w:ffData>
                  <w:name w:val="Text18"/>
                  <w:enabled/>
                  <w:calcOnExit w:val="0"/>
                  <w:textInput/>
                </w:ffData>
              </w:fldChar>
            </w:r>
            <w:bookmarkStart w:id="17" w:name="Text18"/>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17"/>
          </w:p>
        </w:tc>
      </w:tr>
      <w:tr w:rsidR="00D968F8" w:rsidRPr="00D968F8" w14:paraId="625EA21C" w14:textId="77777777" w:rsidTr="00D968F8">
        <w:trPr>
          <w:trHeight w:val="77"/>
        </w:trPr>
        <w:tc>
          <w:tcPr>
            <w:tcW w:w="5409" w:type="dxa"/>
            <w:gridSpan w:val="2"/>
            <w:shd w:val="clear" w:color="auto" w:fill="FFFFFF" w:themeFill="background1"/>
          </w:tcPr>
          <w:p w14:paraId="36D6E517" w14:textId="05457C5B" w:rsidR="00D968F8" w:rsidRPr="00D968F8" w:rsidRDefault="00D968F8" w:rsidP="00421128">
            <w:pPr>
              <w:pStyle w:val="NoSpacing"/>
              <w:rPr>
                <w:sz w:val="20"/>
                <w:szCs w:val="20"/>
              </w:rPr>
            </w:pPr>
            <w:r w:rsidRPr="00D968F8">
              <w:rPr>
                <w:sz w:val="20"/>
                <w:szCs w:val="20"/>
              </w:rPr>
              <w:t>Total Cost of Visit</w:t>
            </w:r>
            <w:r w:rsidR="005B578E">
              <w:rPr>
                <w:sz w:val="20"/>
                <w:szCs w:val="20"/>
              </w:rPr>
              <w:t>/experience</w:t>
            </w:r>
          </w:p>
        </w:tc>
        <w:tc>
          <w:tcPr>
            <w:tcW w:w="1803" w:type="dxa"/>
            <w:shd w:val="clear" w:color="auto" w:fill="000000" w:themeFill="text1"/>
          </w:tcPr>
          <w:p w14:paraId="6D1F7ED7" w14:textId="77777777" w:rsidR="00D968F8" w:rsidRPr="00D968F8" w:rsidRDefault="00D968F8" w:rsidP="00421128">
            <w:pPr>
              <w:pStyle w:val="NoSpacing"/>
              <w:rPr>
                <w:sz w:val="20"/>
                <w:szCs w:val="20"/>
              </w:rPr>
            </w:pPr>
          </w:p>
        </w:tc>
        <w:tc>
          <w:tcPr>
            <w:tcW w:w="1803" w:type="dxa"/>
            <w:shd w:val="clear" w:color="auto" w:fill="000000" w:themeFill="text1"/>
          </w:tcPr>
          <w:p w14:paraId="6C51F5FD" w14:textId="77777777" w:rsidR="00D968F8" w:rsidRPr="00D968F8" w:rsidRDefault="00D968F8" w:rsidP="00421128">
            <w:pPr>
              <w:pStyle w:val="NoSpacing"/>
              <w:rPr>
                <w:sz w:val="20"/>
                <w:szCs w:val="20"/>
              </w:rPr>
            </w:pPr>
          </w:p>
        </w:tc>
        <w:tc>
          <w:tcPr>
            <w:tcW w:w="1804" w:type="dxa"/>
            <w:shd w:val="clear" w:color="auto" w:fill="FFFFFF" w:themeFill="background1"/>
          </w:tcPr>
          <w:p w14:paraId="1F56DCBB" w14:textId="77A8849A" w:rsidR="00D968F8" w:rsidRPr="00D968F8" w:rsidRDefault="00D968F8" w:rsidP="00421128">
            <w:pPr>
              <w:pStyle w:val="NoSpacing"/>
              <w:rPr>
                <w:sz w:val="20"/>
                <w:szCs w:val="20"/>
              </w:rPr>
            </w:pPr>
            <w:r w:rsidRPr="00D968F8">
              <w:rPr>
                <w:sz w:val="20"/>
                <w:szCs w:val="20"/>
              </w:rPr>
              <w:t>$</w:t>
            </w:r>
            <w:r w:rsidR="00531A8B">
              <w:rPr>
                <w:sz w:val="20"/>
                <w:szCs w:val="20"/>
              </w:rPr>
              <w:fldChar w:fldCharType="begin">
                <w:ffData>
                  <w:name w:val="Text19"/>
                  <w:enabled/>
                  <w:calcOnExit w:val="0"/>
                  <w:textInput/>
                </w:ffData>
              </w:fldChar>
            </w:r>
            <w:bookmarkStart w:id="18" w:name="Text19"/>
            <w:r w:rsidR="00531A8B">
              <w:rPr>
                <w:sz w:val="20"/>
                <w:szCs w:val="20"/>
              </w:rPr>
              <w:instrText xml:space="preserve"> FORMTEXT </w:instrText>
            </w:r>
            <w:r w:rsidR="00531A8B">
              <w:rPr>
                <w:sz w:val="20"/>
                <w:szCs w:val="20"/>
              </w:rPr>
            </w:r>
            <w:r w:rsidR="00531A8B">
              <w:rPr>
                <w:sz w:val="20"/>
                <w:szCs w:val="20"/>
              </w:rPr>
              <w:fldChar w:fldCharType="separate"/>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noProof/>
                <w:sz w:val="20"/>
                <w:szCs w:val="20"/>
              </w:rPr>
              <w:t> </w:t>
            </w:r>
            <w:r w:rsidR="00531A8B">
              <w:rPr>
                <w:sz w:val="20"/>
                <w:szCs w:val="20"/>
              </w:rPr>
              <w:fldChar w:fldCharType="end"/>
            </w:r>
            <w:bookmarkEnd w:id="18"/>
          </w:p>
        </w:tc>
      </w:tr>
    </w:tbl>
    <w:p w14:paraId="2D565A30" w14:textId="77777777" w:rsidR="00446C03" w:rsidRDefault="00446C03" w:rsidP="00413311">
      <w:pPr>
        <w:pStyle w:val="NoSpacing"/>
        <w:rPr>
          <w:b/>
          <w:i/>
          <w:sz w:val="18"/>
          <w:szCs w:val="18"/>
        </w:rPr>
      </w:pPr>
    </w:p>
    <w:p w14:paraId="09C75DC8" w14:textId="61447F32" w:rsidR="00446C03" w:rsidRDefault="00446C03" w:rsidP="00413311">
      <w:pPr>
        <w:pStyle w:val="NoSpacing"/>
        <w:rPr>
          <w:b/>
          <w:sz w:val="18"/>
          <w:szCs w:val="18"/>
        </w:rPr>
      </w:pPr>
    </w:p>
    <w:p w14:paraId="1BD09348" w14:textId="77777777" w:rsidR="00446C03" w:rsidRDefault="00446C03">
      <w:pPr>
        <w:rPr>
          <w:rFonts w:ascii="Bookman Old Style" w:hAnsi="Bookman Old Style"/>
          <w:b/>
          <w:sz w:val="18"/>
          <w:szCs w:val="18"/>
        </w:rPr>
      </w:pPr>
      <w:r>
        <w:rPr>
          <w:b/>
          <w:sz w:val="18"/>
          <w:szCs w:val="18"/>
        </w:rPr>
        <w:br w:type="page"/>
      </w:r>
    </w:p>
    <w:tbl>
      <w:tblPr>
        <w:tblStyle w:val="TableGrid"/>
        <w:tblW w:w="10819" w:type="dxa"/>
        <w:tblLook w:val="04A0" w:firstRow="1" w:lastRow="0" w:firstColumn="1" w:lastColumn="0" w:noHBand="0" w:noVBand="1"/>
      </w:tblPr>
      <w:tblGrid>
        <w:gridCol w:w="10819"/>
      </w:tblGrid>
      <w:tr w:rsidR="00446C03" w:rsidRPr="00D968F8" w14:paraId="1336B512" w14:textId="77777777" w:rsidTr="005651B0">
        <w:trPr>
          <w:trHeight w:val="77"/>
        </w:trPr>
        <w:tc>
          <w:tcPr>
            <w:tcW w:w="10819" w:type="dxa"/>
            <w:shd w:val="clear" w:color="auto" w:fill="BDD6EE" w:themeFill="accent1" w:themeFillTint="66"/>
          </w:tcPr>
          <w:p w14:paraId="5BC0EC51" w14:textId="77777777" w:rsidR="00446C03" w:rsidRPr="00F8765D" w:rsidRDefault="00446C03" w:rsidP="005651B0">
            <w:pPr>
              <w:pStyle w:val="NoSpacing"/>
              <w:rPr>
                <w:b/>
                <w:sz w:val="20"/>
                <w:szCs w:val="20"/>
              </w:rPr>
            </w:pPr>
            <w:r w:rsidRPr="00F8765D">
              <w:rPr>
                <w:b/>
                <w:sz w:val="20"/>
                <w:szCs w:val="20"/>
              </w:rPr>
              <w:lastRenderedPageBreak/>
              <w:t>Visit information</w:t>
            </w:r>
          </w:p>
        </w:tc>
      </w:tr>
      <w:tr w:rsidR="00446C03" w:rsidRPr="00D968F8" w14:paraId="6B2B884A" w14:textId="77777777" w:rsidTr="005651B0">
        <w:trPr>
          <w:trHeight w:val="1277"/>
        </w:trPr>
        <w:tc>
          <w:tcPr>
            <w:tcW w:w="10819" w:type="dxa"/>
            <w:shd w:val="clear" w:color="auto" w:fill="FFFFFF" w:themeFill="background1"/>
          </w:tcPr>
          <w:p w14:paraId="34CD3E9E" w14:textId="77777777" w:rsidR="00446C03" w:rsidRPr="00F8765D" w:rsidRDefault="00446C03" w:rsidP="005651B0">
            <w:pPr>
              <w:pStyle w:val="NoSpacing"/>
              <w:rPr>
                <w:i/>
                <w:sz w:val="16"/>
                <w:szCs w:val="16"/>
              </w:rPr>
            </w:pPr>
            <w:r w:rsidRPr="00F8765D">
              <w:rPr>
                <w:sz w:val="20"/>
                <w:szCs w:val="20"/>
              </w:rPr>
              <w:t>If gran</w:t>
            </w:r>
            <w:r>
              <w:rPr>
                <w:sz w:val="20"/>
                <w:szCs w:val="20"/>
              </w:rPr>
              <w:t xml:space="preserve">t is awarded, what galleries, </w:t>
            </w:r>
            <w:r w:rsidRPr="00F8765D">
              <w:rPr>
                <w:sz w:val="20"/>
                <w:szCs w:val="20"/>
              </w:rPr>
              <w:t>planetarium shows</w:t>
            </w:r>
            <w:r>
              <w:rPr>
                <w:sz w:val="20"/>
                <w:szCs w:val="20"/>
              </w:rPr>
              <w:t>, or virtual options</w:t>
            </w:r>
            <w:r w:rsidRPr="00F8765D">
              <w:rPr>
                <w:sz w:val="20"/>
                <w:szCs w:val="20"/>
              </w:rPr>
              <w:t xml:space="preserve"> are you most interested in seeing?</w:t>
            </w:r>
            <w:r w:rsidRPr="00F8765D">
              <w:rPr>
                <w:i/>
                <w:sz w:val="16"/>
                <w:szCs w:val="16"/>
              </w:rPr>
              <w:t>(complete lists of  galleries, special exhibitions, and planetarium shows can be found on our web site)</w:t>
            </w:r>
          </w:p>
          <w:p w14:paraId="40E80D63" w14:textId="77777777" w:rsidR="00446C03" w:rsidRDefault="00446C03" w:rsidP="005651B0">
            <w:pPr>
              <w:pStyle w:val="NoSpacing"/>
              <w:rPr>
                <w:sz w:val="20"/>
                <w:szCs w:val="20"/>
              </w:rPr>
            </w:pPr>
            <w:r>
              <w:rPr>
                <w:sz w:val="20"/>
                <w:szCs w:val="20"/>
              </w:rPr>
              <w:fldChar w:fldCharType="begin">
                <w:ffData>
                  <w:name w:val="Text20"/>
                  <w:enabled/>
                  <w:calcOnExit w:val="0"/>
                  <w:textInput/>
                </w:ffData>
              </w:fldChar>
            </w:r>
            <w:bookmarkStart w:id="1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p w14:paraId="21566E93" w14:textId="77777777" w:rsidR="00446C03" w:rsidRDefault="00446C03" w:rsidP="005651B0">
            <w:pPr>
              <w:pStyle w:val="NoSpacing"/>
              <w:rPr>
                <w:sz w:val="20"/>
                <w:szCs w:val="20"/>
              </w:rPr>
            </w:pPr>
          </w:p>
          <w:p w14:paraId="0BDCCE8E" w14:textId="77777777" w:rsidR="00446C03" w:rsidRDefault="00446C03" w:rsidP="005651B0">
            <w:pPr>
              <w:pStyle w:val="NoSpacing"/>
              <w:rPr>
                <w:sz w:val="20"/>
                <w:szCs w:val="20"/>
              </w:rPr>
            </w:pPr>
          </w:p>
          <w:p w14:paraId="30ECC633" w14:textId="77777777" w:rsidR="00446C03" w:rsidRDefault="00446C03" w:rsidP="005651B0">
            <w:pPr>
              <w:pStyle w:val="NoSpacing"/>
              <w:rPr>
                <w:sz w:val="20"/>
                <w:szCs w:val="20"/>
              </w:rPr>
            </w:pPr>
          </w:p>
          <w:p w14:paraId="067C573E" w14:textId="77777777" w:rsidR="00446C03" w:rsidRPr="00F8765D" w:rsidRDefault="00446C03" w:rsidP="005651B0">
            <w:pPr>
              <w:pStyle w:val="NoSpacing"/>
              <w:rPr>
                <w:sz w:val="20"/>
                <w:szCs w:val="20"/>
              </w:rPr>
            </w:pPr>
          </w:p>
        </w:tc>
      </w:tr>
    </w:tbl>
    <w:p w14:paraId="00186384" w14:textId="77777777" w:rsidR="00446C03" w:rsidRPr="00F8765D" w:rsidRDefault="00446C03" w:rsidP="00446C03">
      <w:pPr>
        <w:pStyle w:val="NoSpacing"/>
        <w:rPr>
          <w:b/>
          <w:sz w:val="20"/>
          <w:szCs w:val="20"/>
        </w:rPr>
      </w:pPr>
    </w:p>
    <w:tbl>
      <w:tblPr>
        <w:tblStyle w:val="TableGrid"/>
        <w:tblW w:w="0" w:type="auto"/>
        <w:tblLook w:val="04A0" w:firstRow="1" w:lastRow="0" w:firstColumn="1" w:lastColumn="0" w:noHBand="0" w:noVBand="1"/>
      </w:tblPr>
      <w:tblGrid>
        <w:gridCol w:w="10780"/>
      </w:tblGrid>
      <w:tr w:rsidR="00446C03" w14:paraId="39183B42" w14:textId="77777777" w:rsidTr="005651B0">
        <w:tc>
          <w:tcPr>
            <w:tcW w:w="10780" w:type="dxa"/>
            <w:shd w:val="clear" w:color="auto" w:fill="BDD6EE" w:themeFill="accent1" w:themeFillTint="66"/>
          </w:tcPr>
          <w:p w14:paraId="42AE7055" w14:textId="77777777" w:rsidR="00446C03" w:rsidRPr="004F5AA4" w:rsidRDefault="00446C03" w:rsidP="005651B0">
            <w:pPr>
              <w:spacing w:line="360" w:lineRule="auto"/>
              <w:rPr>
                <w:b/>
                <w:sz w:val="20"/>
                <w:szCs w:val="20"/>
              </w:rPr>
            </w:pPr>
            <w:r w:rsidRPr="004F5AA4">
              <w:rPr>
                <w:b/>
                <w:sz w:val="20"/>
                <w:szCs w:val="20"/>
              </w:rPr>
              <w:t xml:space="preserve">Please tell us in </w:t>
            </w:r>
            <w:r>
              <w:rPr>
                <w:b/>
                <w:sz w:val="20"/>
                <w:szCs w:val="20"/>
              </w:rPr>
              <w:t>the space provided: The grade level of students you are planning on bringing and how receiving this grant will support your classroom and curriculum goals.</w:t>
            </w:r>
          </w:p>
        </w:tc>
      </w:tr>
      <w:tr w:rsidR="00446C03" w14:paraId="5AE73825" w14:textId="77777777" w:rsidTr="005651B0">
        <w:tc>
          <w:tcPr>
            <w:tcW w:w="10780" w:type="dxa"/>
          </w:tcPr>
          <w:p w14:paraId="71A613F0" w14:textId="77777777" w:rsidR="00446C03" w:rsidRDefault="00446C03" w:rsidP="005651B0">
            <w:pPr>
              <w:spacing w:line="360" w:lineRule="auto"/>
            </w:pPr>
            <w:r>
              <w:fldChar w:fldCharType="begin">
                <w:ffData>
                  <w:name w:val="Text21"/>
                  <w:enabled/>
                  <w:calcOnExit w:val="0"/>
                  <w:textInput/>
                </w:ffData>
              </w:fldChar>
            </w:r>
            <w:r>
              <w:instrText xml:space="preserve"> </w:instrText>
            </w:r>
            <w:bookmarkStart w:id="20" w:name="Text2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0"/>
          </w:p>
          <w:p w14:paraId="0B57CA8A" w14:textId="77777777" w:rsidR="00446C03" w:rsidRDefault="00446C03" w:rsidP="005651B0">
            <w:pPr>
              <w:spacing w:line="360" w:lineRule="auto"/>
            </w:pPr>
          </w:p>
          <w:p w14:paraId="4201B66C" w14:textId="77777777" w:rsidR="00446C03" w:rsidRDefault="00446C03" w:rsidP="005651B0">
            <w:pPr>
              <w:spacing w:line="360" w:lineRule="auto"/>
            </w:pPr>
          </w:p>
          <w:p w14:paraId="56C0201B" w14:textId="77777777" w:rsidR="00446C03" w:rsidRDefault="00446C03" w:rsidP="005651B0">
            <w:pPr>
              <w:spacing w:line="360" w:lineRule="auto"/>
            </w:pPr>
          </w:p>
          <w:p w14:paraId="239C819B" w14:textId="77777777" w:rsidR="00446C03" w:rsidRDefault="00446C03" w:rsidP="005651B0">
            <w:pPr>
              <w:spacing w:line="360" w:lineRule="auto"/>
            </w:pPr>
          </w:p>
          <w:p w14:paraId="4624C9F6" w14:textId="77777777" w:rsidR="00446C03" w:rsidRDefault="00446C03" w:rsidP="005651B0">
            <w:pPr>
              <w:spacing w:line="360" w:lineRule="auto"/>
            </w:pPr>
          </w:p>
          <w:p w14:paraId="0C64B41E" w14:textId="77777777" w:rsidR="00446C03" w:rsidRDefault="00446C03" w:rsidP="005651B0">
            <w:pPr>
              <w:spacing w:line="360" w:lineRule="auto"/>
            </w:pPr>
          </w:p>
          <w:p w14:paraId="0E5E9CE5" w14:textId="77777777" w:rsidR="00446C03" w:rsidRDefault="00446C03" w:rsidP="005651B0">
            <w:pPr>
              <w:spacing w:line="360" w:lineRule="auto"/>
            </w:pPr>
          </w:p>
          <w:p w14:paraId="5EB5C74B" w14:textId="77777777" w:rsidR="00446C03" w:rsidRDefault="00446C03" w:rsidP="005651B0">
            <w:pPr>
              <w:spacing w:line="360" w:lineRule="auto"/>
            </w:pPr>
          </w:p>
          <w:p w14:paraId="7EAB7ABC" w14:textId="77777777" w:rsidR="00446C03" w:rsidRDefault="00446C03" w:rsidP="005651B0">
            <w:pPr>
              <w:spacing w:line="360" w:lineRule="auto"/>
            </w:pPr>
          </w:p>
          <w:p w14:paraId="13906D1E" w14:textId="77777777" w:rsidR="00446C03" w:rsidRDefault="00446C03" w:rsidP="005651B0">
            <w:pPr>
              <w:spacing w:line="360" w:lineRule="auto"/>
            </w:pPr>
          </w:p>
          <w:p w14:paraId="26B6E441" w14:textId="77777777" w:rsidR="00446C03" w:rsidRDefault="00446C03" w:rsidP="005651B0">
            <w:pPr>
              <w:spacing w:line="360" w:lineRule="auto"/>
            </w:pPr>
          </w:p>
          <w:p w14:paraId="515F489C" w14:textId="77777777" w:rsidR="00446C03" w:rsidRDefault="00446C03" w:rsidP="005651B0">
            <w:pPr>
              <w:spacing w:line="360" w:lineRule="auto"/>
            </w:pPr>
          </w:p>
          <w:p w14:paraId="4F716EF3" w14:textId="77777777" w:rsidR="00446C03" w:rsidRDefault="00446C03" w:rsidP="005651B0">
            <w:pPr>
              <w:spacing w:line="360" w:lineRule="auto"/>
            </w:pPr>
          </w:p>
          <w:p w14:paraId="4DBA37CB" w14:textId="77777777" w:rsidR="00446C03" w:rsidRDefault="00446C03" w:rsidP="005651B0">
            <w:pPr>
              <w:spacing w:line="360" w:lineRule="auto"/>
            </w:pPr>
          </w:p>
          <w:p w14:paraId="7BFB4693" w14:textId="77777777" w:rsidR="00446C03" w:rsidRDefault="00446C03" w:rsidP="005651B0">
            <w:pPr>
              <w:spacing w:line="360" w:lineRule="auto"/>
            </w:pPr>
          </w:p>
          <w:p w14:paraId="71CF81D1" w14:textId="77777777" w:rsidR="00446C03" w:rsidRDefault="00446C03" w:rsidP="005651B0">
            <w:pPr>
              <w:spacing w:line="360" w:lineRule="auto"/>
            </w:pPr>
          </w:p>
          <w:p w14:paraId="40B4180D" w14:textId="77777777" w:rsidR="00446C03" w:rsidRDefault="00446C03" w:rsidP="005651B0">
            <w:pPr>
              <w:spacing w:line="360" w:lineRule="auto"/>
            </w:pPr>
          </w:p>
          <w:p w14:paraId="580B7E91" w14:textId="77777777" w:rsidR="00446C03" w:rsidRDefault="00446C03" w:rsidP="005651B0">
            <w:pPr>
              <w:spacing w:line="360" w:lineRule="auto"/>
            </w:pPr>
          </w:p>
          <w:p w14:paraId="4C036454" w14:textId="77777777" w:rsidR="00446C03" w:rsidRDefault="00446C03" w:rsidP="005651B0">
            <w:pPr>
              <w:spacing w:line="360" w:lineRule="auto"/>
            </w:pPr>
          </w:p>
          <w:p w14:paraId="392CDAAF" w14:textId="77777777" w:rsidR="00446C03" w:rsidRDefault="00446C03" w:rsidP="005651B0">
            <w:pPr>
              <w:spacing w:line="360" w:lineRule="auto"/>
            </w:pPr>
          </w:p>
          <w:p w14:paraId="08CE4232" w14:textId="77777777" w:rsidR="00446C03" w:rsidRDefault="00446C03" w:rsidP="005651B0">
            <w:pPr>
              <w:spacing w:line="360" w:lineRule="auto"/>
            </w:pPr>
          </w:p>
          <w:p w14:paraId="6BCE2ABD" w14:textId="77777777" w:rsidR="00446C03" w:rsidRDefault="00446C03" w:rsidP="005651B0">
            <w:pPr>
              <w:spacing w:line="360" w:lineRule="auto"/>
            </w:pPr>
          </w:p>
          <w:p w14:paraId="5F4A85CD" w14:textId="77777777" w:rsidR="00446C03" w:rsidRDefault="00446C03" w:rsidP="005651B0">
            <w:pPr>
              <w:spacing w:line="360" w:lineRule="auto"/>
            </w:pPr>
          </w:p>
          <w:p w14:paraId="48FBEE1A" w14:textId="77777777" w:rsidR="00446C03" w:rsidRDefault="00446C03" w:rsidP="005651B0">
            <w:pPr>
              <w:spacing w:line="360" w:lineRule="auto"/>
            </w:pPr>
          </w:p>
          <w:p w14:paraId="03EA331E" w14:textId="77777777" w:rsidR="00446C03" w:rsidRDefault="00446C03" w:rsidP="005651B0">
            <w:pPr>
              <w:spacing w:line="360" w:lineRule="auto"/>
            </w:pPr>
          </w:p>
          <w:p w14:paraId="4AB7A6F1" w14:textId="77777777" w:rsidR="00446C03" w:rsidRDefault="00446C03" w:rsidP="005651B0">
            <w:pPr>
              <w:spacing w:line="360" w:lineRule="auto"/>
            </w:pPr>
          </w:p>
          <w:p w14:paraId="028C495D" w14:textId="77777777" w:rsidR="00446C03" w:rsidRDefault="00446C03" w:rsidP="005651B0">
            <w:pPr>
              <w:spacing w:line="360" w:lineRule="auto"/>
            </w:pPr>
          </w:p>
        </w:tc>
      </w:tr>
    </w:tbl>
    <w:p w14:paraId="0CEC534E" w14:textId="77777777" w:rsidR="007A125E" w:rsidRPr="00413311" w:rsidRDefault="007A125E" w:rsidP="00413311">
      <w:pPr>
        <w:pStyle w:val="NoSpacing"/>
        <w:rPr>
          <w:b/>
          <w:sz w:val="18"/>
          <w:szCs w:val="18"/>
        </w:rPr>
      </w:pPr>
    </w:p>
    <w:sectPr w:rsidR="007A125E" w:rsidRPr="00413311" w:rsidSect="00093F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87577"/>
    <w:multiLevelType w:val="hybridMultilevel"/>
    <w:tmpl w:val="6A62B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CD1ECE"/>
    <w:multiLevelType w:val="hybridMultilevel"/>
    <w:tmpl w:val="17602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8F1753"/>
    <w:multiLevelType w:val="hybridMultilevel"/>
    <w:tmpl w:val="BEAE88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C595DF8"/>
    <w:multiLevelType w:val="hybridMultilevel"/>
    <w:tmpl w:val="842E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E9"/>
    <w:rsid w:val="000524A6"/>
    <w:rsid w:val="00093FE9"/>
    <w:rsid w:val="000C42DE"/>
    <w:rsid w:val="001A7652"/>
    <w:rsid w:val="00213281"/>
    <w:rsid w:val="00263EEA"/>
    <w:rsid w:val="00412766"/>
    <w:rsid w:val="00413311"/>
    <w:rsid w:val="00424BFE"/>
    <w:rsid w:val="00446C03"/>
    <w:rsid w:val="00531A8B"/>
    <w:rsid w:val="005366CE"/>
    <w:rsid w:val="00562971"/>
    <w:rsid w:val="0056354C"/>
    <w:rsid w:val="005B578E"/>
    <w:rsid w:val="00600C8C"/>
    <w:rsid w:val="00660E98"/>
    <w:rsid w:val="00700294"/>
    <w:rsid w:val="007A125E"/>
    <w:rsid w:val="007C0635"/>
    <w:rsid w:val="007D7135"/>
    <w:rsid w:val="00816778"/>
    <w:rsid w:val="008712D8"/>
    <w:rsid w:val="008873A5"/>
    <w:rsid w:val="009F5A56"/>
    <w:rsid w:val="00A82A91"/>
    <w:rsid w:val="00A83EE9"/>
    <w:rsid w:val="00B172F4"/>
    <w:rsid w:val="00B91024"/>
    <w:rsid w:val="00BD78A8"/>
    <w:rsid w:val="00C1259D"/>
    <w:rsid w:val="00CD5397"/>
    <w:rsid w:val="00D968F8"/>
    <w:rsid w:val="00DB0613"/>
    <w:rsid w:val="00DF32E5"/>
    <w:rsid w:val="00E157C0"/>
    <w:rsid w:val="00E3676C"/>
    <w:rsid w:val="00E377DA"/>
    <w:rsid w:val="00E6604C"/>
    <w:rsid w:val="00EE42CB"/>
    <w:rsid w:val="00F83CEE"/>
    <w:rsid w:val="00F8765D"/>
    <w:rsid w:val="00FA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9CDC"/>
  <w15:chartTrackingRefBased/>
  <w15:docId w15:val="{65015FEA-51EC-4331-BABA-C295ACF6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FE9"/>
    <w:pPr>
      <w:spacing w:after="0" w:line="240" w:lineRule="auto"/>
    </w:pPr>
    <w:rPr>
      <w:rFonts w:ascii="Bookman Old Style" w:hAnsi="Bookman Old Style"/>
    </w:rPr>
  </w:style>
  <w:style w:type="character" w:styleId="Hyperlink">
    <w:name w:val="Hyperlink"/>
    <w:basedOn w:val="DefaultParagraphFont"/>
    <w:uiPriority w:val="99"/>
    <w:unhideWhenUsed/>
    <w:rsid w:val="00093FE9"/>
    <w:rPr>
      <w:strike w:val="0"/>
      <w:dstrike w:val="0"/>
      <w:color w:val="642E8E"/>
      <w:u w:val="none"/>
      <w:effect w:val="none"/>
    </w:rPr>
  </w:style>
  <w:style w:type="table" w:styleId="TableGrid">
    <w:name w:val="Table Grid"/>
    <w:basedOn w:val="TableNormal"/>
    <w:uiPriority w:val="59"/>
    <w:rsid w:val="00093FE9"/>
    <w:pPr>
      <w:spacing w:after="0" w:line="240" w:lineRule="auto"/>
    </w:pPr>
    <w:rPr>
      <w:rFonts w:ascii="Bookman Old Style" w:hAnsi="Bookman Old Sty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C06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635"/>
    <w:rPr>
      <w:rFonts w:ascii="Segoe UI" w:hAnsi="Segoe UI" w:cs="Segoe UI"/>
      <w:sz w:val="18"/>
      <w:szCs w:val="18"/>
    </w:rPr>
  </w:style>
  <w:style w:type="character" w:styleId="CommentReference">
    <w:name w:val="annotation reference"/>
    <w:basedOn w:val="DefaultParagraphFont"/>
    <w:uiPriority w:val="99"/>
    <w:semiHidden/>
    <w:unhideWhenUsed/>
    <w:rsid w:val="000524A6"/>
    <w:rPr>
      <w:sz w:val="16"/>
      <w:szCs w:val="16"/>
    </w:rPr>
  </w:style>
  <w:style w:type="paragraph" w:styleId="CommentText">
    <w:name w:val="annotation text"/>
    <w:basedOn w:val="Normal"/>
    <w:link w:val="CommentTextChar"/>
    <w:uiPriority w:val="99"/>
    <w:semiHidden/>
    <w:unhideWhenUsed/>
    <w:rsid w:val="000524A6"/>
    <w:pPr>
      <w:spacing w:line="240" w:lineRule="auto"/>
    </w:pPr>
    <w:rPr>
      <w:sz w:val="20"/>
      <w:szCs w:val="20"/>
    </w:rPr>
  </w:style>
  <w:style w:type="character" w:customStyle="1" w:styleId="CommentTextChar">
    <w:name w:val="Comment Text Char"/>
    <w:basedOn w:val="DefaultParagraphFont"/>
    <w:link w:val="CommentText"/>
    <w:uiPriority w:val="99"/>
    <w:semiHidden/>
    <w:rsid w:val="000524A6"/>
    <w:rPr>
      <w:sz w:val="20"/>
      <w:szCs w:val="20"/>
    </w:rPr>
  </w:style>
  <w:style w:type="paragraph" w:styleId="CommentSubject">
    <w:name w:val="annotation subject"/>
    <w:basedOn w:val="CommentText"/>
    <w:next w:val="CommentText"/>
    <w:link w:val="CommentSubjectChar"/>
    <w:uiPriority w:val="99"/>
    <w:semiHidden/>
    <w:unhideWhenUsed/>
    <w:rsid w:val="000524A6"/>
    <w:rPr>
      <w:b/>
      <w:bCs/>
    </w:rPr>
  </w:style>
  <w:style w:type="character" w:customStyle="1" w:styleId="CommentSubjectChar">
    <w:name w:val="Comment Subject Char"/>
    <w:basedOn w:val="CommentTextChar"/>
    <w:link w:val="CommentSubject"/>
    <w:uiPriority w:val="99"/>
    <w:semiHidden/>
    <w:rsid w:val="000524A6"/>
    <w:rPr>
      <w:b/>
      <w:bCs/>
      <w:sz w:val="20"/>
      <w:szCs w:val="20"/>
    </w:rPr>
  </w:style>
  <w:style w:type="character" w:styleId="PlaceholderText">
    <w:name w:val="Placeholder Text"/>
    <w:basedOn w:val="DefaultParagraphFont"/>
    <w:uiPriority w:val="99"/>
    <w:semiHidden/>
    <w:rsid w:val="00F83C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koller@readingpublicmuseum.org" TargetMode="External"/><Relationship Id="rId3" Type="http://schemas.openxmlformats.org/officeDocument/2006/relationships/settings" Target="settings.xml"/><Relationship Id="rId7" Type="http://schemas.openxmlformats.org/officeDocument/2006/relationships/hyperlink" Target="mailto:wendy.koller@readingpublicmuse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Koller</dc:creator>
  <cp:keywords/>
  <dc:description/>
  <cp:lastModifiedBy>Wendy Koller</cp:lastModifiedBy>
  <cp:revision>2</cp:revision>
  <cp:lastPrinted>2020-10-27T13:16:00Z</cp:lastPrinted>
  <dcterms:created xsi:type="dcterms:W3CDTF">2024-08-29T18:32:00Z</dcterms:created>
  <dcterms:modified xsi:type="dcterms:W3CDTF">2024-08-29T18:32:00Z</dcterms:modified>
</cp:coreProperties>
</file>